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15AD2" w14:textId="77777777" w:rsidR="00937287" w:rsidRDefault="00FD7716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ČESTNÉ PROHLÁŠENÍ</w:t>
      </w:r>
    </w:p>
    <w:p w14:paraId="09C629E5" w14:textId="77777777" w:rsidR="00937287" w:rsidRDefault="00FD7716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o splnění základní způsobilosti dle § 74 odst. 1 zákona č. 134/2016 Sb., </w:t>
      </w:r>
      <w:r>
        <w:rPr>
          <w:rFonts w:cstheme="minorHAnsi"/>
          <w:b/>
          <w:sz w:val="24"/>
        </w:rPr>
        <w:br/>
        <w:t>o zadávání veřejných zakázek, ve znění pozdějších předpisů</w:t>
      </w:r>
    </w:p>
    <w:p w14:paraId="1241F68F" w14:textId="77777777" w:rsidR="00937287" w:rsidRDefault="00937287">
      <w:pPr>
        <w:spacing w:before="40" w:after="40" w:line="240" w:lineRule="auto"/>
        <w:rPr>
          <w:rFonts w:cstheme="minorHAnsi"/>
        </w:rPr>
      </w:pPr>
    </w:p>
    <w:p w14:paraId="079C808D" w14:textId="77777777" w:rsidR="00937287" w:rsidRDefault="00FD7716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o zakázce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488"/>
        <w:gridCol w:w="6584"/>
      </w:tblGrid>
      <w:tr w:rsidR="00937287" w14:paraId="141893C6" w14:textId="77777777">
        <w:tc>
          <w:tcPr>
            <w:tcW w:w="2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FC6855" w14:textId="77777777" w:rsidR="00937287" w:rsidRDefault="00FD7716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Název</w:t>
            </w:r>
          </w:p>
        </w:tc>
        <w:tc>
          <w:tcPr>
            <w:tcW w:w="6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3B46D2" w14:textId="1CE649C5" w:rsidR="00937287" w:rsidRDefault="004207D1">
            <w:pPr>
              <w:spacing w:before="120" w:after="120" w:line="240" w:lineRule="auto"/>
              <w:rPr>
                <w:rFonts w:cstheme="minorHAnsi"/>
              </w:rPr>
            </w:pPr>
            <w:r w:rsidRPr="004D6E44">
              <w:rPr>
                <w:rFonts w:eastAsia="Calibri" w:cstheme="minorHAnsi"/>
              </w:rPr>
              <w:t xml:space="preserve">Dodávka </w:t>
            </w:r>
            <w:r w:rsidR="00787FA2">
              <w:rPr>
                <w:rFonts w:eastAsia="Calibri" w:cstheme="minorHAnsi"/>
              </w:rPr>
              <w:t>multifunkčního</w:t>
            </w:r>
            <w:r w:rsidR="00CC280B">
              <w:rPr>
                <w:rFonts w:eastAsia="Calibri" w:cstheme="minorHAnsi"/>
              </w:rPr>
              <w:t xml:space="preserve"> </w:t>
            </w:r>
            <w:r w:rsidR="00CC280B">
              <w:rPr>
                <w:rFonts w:eastAsia="Calibri" w:cstheme="minorHAnsi"/>
              </w:rPr>
              <w:t>komunálního</w:t>
            </w:r>
            <w:r w:rsidR="00787FA2" w:rsidRPr="004D6E44">
              <w:rPr>
                <w:rFonts w:eastAsia="Calibri" w:cstheme="minorHAnsi"/>
              </w:rPr>
              <w:t xml:space="preserve"> </w:t>
            </w:r>
            <w:r w:rsidRPr="004D6E44">
              <w:rPr>
                <w:rFonts w:eastAsia="Calibri" w:cstheme="minorHAnsi"/>
              </w:rPr>
              <w:t xml:space="preserve">vozidla </w:t>
            </w:r>
            <w:r w:rsidR="003025BF">
              <w:rPr>
                <w:rFonts w:eastAsia="Calibri" w:cstheme="minorHAnsi"/>
              </w:rPr>
              <w:t>Čkyně</w:t>
            </w:r>
          </w:p>
        </w:tc>
      </w:tr>
      <w:tr w:rsidR="00937287" w14:paraId="5AEEC481" w14:textId="77777777">
        <w:tc>
          <w:tcPr>
            <w:tcW w:w="2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E9D03A" w14:textId="77777777" w:rsidR="00937287" w:rsidRDefault="00FD7716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Druh zakázky</w:t>
            </w:r>
          </w:p>
        </w:tc>
        <w:tc>
          <w:tcPr>
            <w:tcW w:w="6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E5FB83" w14:textId="69C8610D" w:rsidR="00937287" w:rsidRDefault="003025BF">
            <w:pPr>
              <w:spacing w:before="120" w:after="120" w:line="240" w:lineRule="auto"/>
              <w:rPr>
                <w:rFonts w:cstheme="minorHAnsi"/>
              </w:rPr>
            </w:pPr>
            <w:r w:rsidRPr="00F04FC3">
              <w:rPr>
                <w:rFonts w:cstheme="minorHAnsi"/>
              </w:rPr>
              <w:t>veřejná zakázka</w:t>
            </w:r>
            <w:r>
              <w:rPr>
                <w:rFonts w:cstheme="minorHAnsi"/>
              </w:rPr>
              <w:t xml:space="preserve"> malého rozsahu</w:t>
            </w:r>
            <w:r w:rsidRPr="00F04FC3">
              <w:rPr>
                <w:rFonts w:cstheme="minorHAnsi"/>
              </w:rPr>
              <w:t xml:space="preserve"> na dodávky</w:t>
            </w:r>
          </w:p>
        </w:tc>
      </w:tr>
    </w:tbl>
    <w:p w14:paraId="14F562A1" w14:textId="77777777" w:rsidR="00937287" w:rsidRDefault="00937287">
      <w:pPr>
        <w:spacing w:before="40" w:after="40" w:line="240" w:lineRule="auto"/>
        <w:rPr>
          <w:rFonts w:cstheme="minorHAnsi"/>
        </w:rPr>
      </w:pPr>
    </w:p>
    <w:p w14:paraId="24D58532" w14:textId="77777777" w:rsidR="00937287" w:rsidRDefault="00FD7716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zadavatele</w:t>
      </w:r>
      <w:bookmarkStart w:id="0" w:name="_Hlk70367120"/>
      <w:bookmarkEnd w:id="0"/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3468"/>
        <w:gridCol w:w="5592"/>
      </w:tblGrid>
      <w:tr w:rsidR="003025BF" w14:paraId="013F7849" w14:textId="77777777" w:rsidTr="003025BF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638650" w14:textId="77777777" w:rsidR="003025BF" w:rsidRDefault="003025BF" w:rsidP="003025BF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Název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50D928" w14:textId="5D437131" w:rsidR="003025BF" w:rsidRDefault="003025BF" w:rsidP="003025BF">
            <w:pPr>
              <w:pStyle w:val="Zkladntext"/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Obec Čkyně</w:t>
            </w:r>
          </w:p>
        </w:tc>
        <w:bookmarkStart w:id="1" w:name="docs-internal-guid-294a6236-7fff-1368-8c"/>
        <w:bookmarkEnd w:id="1"/>
      </w:tr>
      <w:tr w:rsidR="003025BF" w14:paraId="2E7730CA" w14:textId="77777777" w:rsidTr="003025BF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F642BC" w14:textId="77777777" w:rsidR="003025BF" w:rsidRDefault="003025BF" w:rsidP="003025BF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IČ/DIČ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74010D" w14:textId="7F5A53D7" w:rsidR="003025BF" w:rsidRDefault="003025BF" w:rsidP="003025BF">
            <w:pPr>
              <w:spacing w:before="120" w:after="120" w:line="240" w:lineRule="auto"/>
              <w:rPr>
                <w:rFonts w:cstheme="minorHAnsi"/>
              </w:rPr>
            </w:pPr>
            <w:r w:rsidRPr="00A46811">
              <w:rPr>
                <w:rFonts w:cstheme="minorHAnsi"/>
              </w:rPr>
              <w:t>00250384/CZ00250384</w:t>
            </w:r>
          </w:p>
        </w:tc>
      </w:tr>
      <w:tr w:rsidR="003025BF" w14:paraId="7D8E88E2" w14:textId="77777777" w:rsidTr="003025BF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977DEA" w14:textId="77777777" w:rsidR="003025BF" w:rsidRDefault="003025BF" w:rsidP="003025BF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Adresa sídla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942DE7" w14:textId="474F66A7" w:rsidR="003025BF" w:rsidRDefault="003025BF" w:rsidP="003025BF">
            <w:pPr>
              <w:spacing w:before="120" w:after="120" w:line="240" w:lineRule="auto"/>
              <w:rPr>
                <w:rFonts w:cstheme="minorHAnsi"/>
              </w:rPr>
            </w:pPr>
            <w:r w:rsidRPr="00A46811">
              <w:rPr>
                <w:rFonts w:cstheme="minorHAnsi"/>
              </w:rPr>
              <w:t>Čkyně 2, 384 81 Čkyně</w:t>
            </w:r>
          </w:p>
        </w:tc>
        <w:bookmarkStart w:id="2" w:name="docs-internal-guid-452b9ec9-7fff-85d9-a5"/>
        <w:bookmarkEnd w:id="2"/>
      </w:tr>
    </w:tbl>
    <w:p w14:paraId="602630DF" w14:textId="77777777" w:rsidR="00937287" w:rsidRDefault="00937287">
      <w:pPr>
        <w:tabs>
          <w:tab w:val="left" w:pos="3544"/>
        </w:tabs>
        <w:spacing w:line="240" w:lineRule="auto"/>
        <w:rPr>
          <w:rFonts w:cstheme="minorHAnsi"/>
        </w:rPr>
      </w:pPr>
    </w:p>
    <w:p w14:paraId="342DD512" w14:textId="77777777" w:rsidR="00937287" w:rsidRDefault="00FD7716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účastník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468"/>
        <w:gridCol w:w="5594"/>
      </w:tblGrid>
      <w:tr w:rsidR="00937287" w14:paraId="6238CB0C" w14:textId="77777777" w:rsidTr="00752BE1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53E941" w14:textId="77777777" w:rsidR="00937287" w:rsidRDefault="00FD7716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Obchodní firma/název</w:t>
            </w:r>
          </w:p>
        </w:tc>
        <w:tc>
          <w:tcPr>
            <w:tcW w:w="55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285B05" w14:textId="77777777" w:rsidR="00937287" w:rsidRDefault="00937287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937287" w14:paraId="2DE467BC" w14:textId="77777777" w:rsidTr="00752BE1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D26B7E" w14:textId="77777777" w:rsidR="00937287" w:rsidRDefault="00FD7716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IČ/DIČ</w:t>
            </w:r>
          </w:p>
        </w:tc>
        <w:tc>
          <w:tcPr>
            <w:tcW w:w="55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729C57" w14:textId="77777777" w:rsidR="00937287" w:rsidRDefault="00937287">
            <w:pPr>
              <w:spacing w:before="120" w:after="120" w:line="240" w:lineRule="auto"/>
              <w:rPr>
                <w:rFonts w:cstheme="minorHAnsi"/>
              </w:rPr>
            </w:pPr>
          </w:p>
        </w:tc>
      </w:tr>
    </w:tbl>
    <w:p w14:paraId="2BE66734" w14:textId="77777777" w:rsidR="00937287" w:rsidRDefault="00937287">
      <w:pPr>
        <w:rPr>
          <w:rFonts w:cstheme="minorHAnsi"/>
        </w:rPr>
      </w:pPr>
    </w:p>
    <w:p w14:paraId="4111F521" w14:textId="3FD4CBB2" w:rsidR="00937287" w:rsidRDefault="00FD7716">
      <w:pPr>
        <w:jc w:val="both"/>
        <w:rPr>
          <w:rFonts w:cstheme="minorHAnsi"/>
        </w:rPr>
      </w:pPr>
      <w:r>
        <w:rPr>
          <w:rFonts w:cstheme="minorHAnsi"/>
        </w:rPr>
        <w:t>J</w:t>
      </w:r>
      <w:r>
        <w:rPr>
          <w:rFonts w:eastAsia="Calibri" w:cstheme="minorHAnsi"/>
        </w:rPr>
        <w:t>akožto účastník veřejné zakázky malého rozsahu s názvem „</w:t>
      </w:r>
      <w:r w:rsidR="004207D1" w:rsidRPr="004D6E44">
        <w:rPr>
          <w:rFonts w:eastAsia="Calibri" w:cstheme="minorHAnsi"/>
        </w:rPr>
        <w:t xml:space="preserve">Dodávka </w:t>
      </w:r>
      <w:r w:rsidR="00787FA2">
        <w:rPr>
          <w:rFonts w:eastAsia="Calibri" w:cstheme="minorHAnsi"/>
        </w:rPr>
        <w:t>multifunkčního</w:t>
      </w:r>
      <w:r w:rsidR="00787FA2" w:rsidRPr="004D6E44">
        <w:rPr>
          <w:rFonts w:eastAsia="Calibri" w:cstheme="minorHAnsi"/>
        </w:rPr>
        <w:t xml:space="preserve"> </w:t>
      </w:r>
      <w:r w:rsidR="00CC280B">
        <w:rPr>
          <w:rFonts w:eastAsia="Calibri" w:cstheme="minorHAnsi"/>
        </w:rPr>
        <w:t xml:space="preserve">komunálního </w:t>
      </w:r>
      <w:r w:rsidR="004207D1" w:rsidRPr="004D6E44">
        <w:rPr>
          <w:rFonts w:eastAsia="Calibri" w:cstheme="minorHAnsi"/>
        </w:rPr>
        <w:t xml:space="preserve">vozidla </w:t>
      </w:r>
      <w:r w:rsidR="003025BF">
        <w:rPr>
          <w:rFonts w:eastAsia="Calibri" w:cstheme="minorHAnsi"/>
        </w:rPr>
        <w:t>Čkyně</w:t>
      </w:r>
      <w:r>
        <w:rPr>
          <w:rFonts w:eastAsia="Calibri" w:cstheme="minorHAnsi"/>
        </w:rPr>
        <w:t xml:space="preserve">“, tímto </w:t>
      </w:r>
    </w:p>
    <w:p w14:paraId="68F5D884" w14:textId="77777777" w:rsidR="00937287" w:rsidRDefault="00FD7716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čestně prohlašujeme,</w:t>
      </w:r>
    </w:p>
    <w:p w14:paraId="3A801E83" w14:textId="77777777" w:rsidR="00937287" w:rsidRDefault="00FD7716">
      <w:pPr>
        <w:jc w:val="both"/>
        <w:rPr>
          <w:rFonts w:cstheme="minorHAnsi"/>
        </w:rPr>
      </w:pPr>
      <w:r>
        <w:rPr>
          <w:rFonts w:cstheme="minorHAnsi"/>
        </w:rPr>
        <w:t>že splňujeme níže uvedenou základní způsobilost požadovanou zadavatelem, tj. že jsme dodavatelem, který, resp. kterému:</w:t>
      </w:r>
    </w:p>
    <w:p w14:paraId="601F6A45" w14:textId="77777777" w:rsidR="00937287" w:rsidRDefault="00FD7716">
      <w:pPr>
        <w:pStyle w:val="Cislovani2"/>
        <w:keepNext w:val="0"/>
        <w:numPr>
          <w:ilvl w:val="0"/>
          <w:numId w:val="2"/>
        </w:numPr>
        <w:tabs>
          <w:tab w:val="clear" w:pos="1021"/>
        </w:tabs>
        <w:spacing w:before="120" w:after="120"/>
        <w:rPr>
          <w:rFonts w:asciiTheme="minorHAnsi" w:eastAsiaTheme="minorHAnsi" w:hAnsiTheme="minorHAnsi" w:cstheme="minorHAnsi"/>
          <w:b w:val="0"/>
          <w:caps w:val="0"/>
          <w:sz w:val="22"/>
          <w:szCs w:val="22"/>
          <w:lang w:val="cs-CZ" w:eastAsia="en-US"/>
        </w:rPr>
      </w:pPr>
      <w:r>
        <w:rPr>
          <w:rFonts w:asciiTheme="minorHAnsi" w:eastAsiaTheme="minorHAnsi" w:hAnsiTheme="minorHAnsi" w:cstheme="minorHAnsi"/>
          <w:b w:val="0"/>
          <w:caps w:val="0"/>
          <w:sz w:val="22"/>
          <w:szCs w:val="22"/>
          <w:lang w:val="cs-CZ" w:eastAsia="en-US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předpisů, nebo obdobný trestný čin podle právního řádu země sídla dodavatele; k zahlazeným odsouzením se nepřihlíží;</w:t>
      </w:r>
    </w:p>
    <w:p w14:paraId="303CBB60" w14:textId="77777777" w:rsidR="00937287" w:rsidRDefault="00FD7716">
      <w:pPr>
        <w:pStyle w:val="Cislovani2"/>
        <w:keepNext w:val="0"/>
        <w:tabs>
          <w:tab w:val="clear" w:pos="1021"/>
        </w:tabs>
        <w:spacing w:before="120" w:after="120"/>
        <w:ind w:left="720"/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</w:pPr>
      <w:r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t xml:space="preserve">Je-li dodavatelem právnická osoba, musí podmínku dle předchozího odstavce splňovat tato právnická osoba a zároveň každý člen statutárního orgánu dodavatele. </w:t>
      </w:r>
    </w:p>
    <w:p w14:paraId="24ED1157" w14:textId="77777777" w:rsidR="00937287" w:rsidRDefault="00FD7716">
      <w:pPr>
        <w:pStyle w:val="Cislovani2"/>
        <w:keepNext w:val="0"/>
        <w:tabs>
          <w:tab w:val="clear" w:pos="1021"/>
        </w:tabs>
        <w:spacing w:before="120" w:after="120"/>
        <w:ind w:left="720"/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</w:pPr>
      <w:r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t>Je-li členem statutárního orgánu právnická osoba, musí podmínku dle předchozího odstavce splňovat tato právnická osoba, každý člen statutárního orgánu této právnické osoby a osoba zastupující tuto právnickou osobu v statutárním orgánu dodavatele.</w:t>
      </w:r>
    </w:p>
    <w:p w14:paraId="35BF0AAD" w14:textId="77777777" w:rsidR="00937287" w:rsidRDefault="00FD7716">
      <w:pPr>
        <w:pStyle w:val="Cislovani2"/>
        <w:keepNext w:val="0"/>
        <w:tabs>
          <w:tab w:val="clear" w:pos="1021"/>
        </w:tabs>
        <w:spacing w:before="120" w:after="120"/>
        <w:ind w:left="720"/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</w:pPr>
      <w:r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lastRenderedPageBreak/>
        <w:t xml:space="preserve">Účastní-li se zadávacího řízení pobočka závodu, musí být podmínka podle tohoto odstavce a) splněna v souladu s § 74 odst. 3 zákona č. 134/2016 Sb., o zadávání veřejných zakázek, ve znění pozdějších předpisů. </w:t>
      </w:r>
    </w:p>
    <w:p w14:paraId="7D09610A" w14:textId="77777777" w:rsidR="00937287" w:rsidRDefault="00FD7716">
      <w:pPr>
        <w:pStyle w:val="Odstavecseseznamem"/>
        <w:numPr>
          <w:ilvl w:val="0"/>
          <w:numId w:val="2"/>
        </w:numPr>
        <w:spacing w:before="120" w:after="120" w:line="288" w:lineRule="auto"/>
        <w:jc w:val="both"/>
        <w:rPr>
          <w:rFonts w:cstheme="minorHAnsi"/>
        </w:rPr>
      </w:pPr>
      <w:r>
        <w:rPr>
          <w:rFonts w:cstheme="minorHAnsi"/>
        </w:rPr>
        <w:t>nemá v České republice nebo v zemi svého sídla v evidenci daní zachycen splatný daňový nedoplatek;</w:t>
      </w:r>
    </w:p>
    <w:p w14:paraId="6BDCC6CC" w14:textId="77777777" w:rsidR="00937287" w:rsidRDefault="00FD7716">
      <w:pPr>
        <w:pStyle w:val="Odstavecseseznamem"/>
        <w:numPr>
          <w:ilvl w:val="0"/>
          <w:numId w:val="2"/>
        </w:numPr>
        <w:spacing w:before="120" w:after="120" w:line="288" w:lineRule="auto"/>
        <w:jc w:val="both"/>
        <w:rPr>
          <w:rFonts w:cstheme="minorHAnsi"/>
        </w:rPr>
      </w:pPr>
      <w:r>
        <w:rPr>
          <w:rFonts w:cstheme="minorHAnsi"/>
        </w:rPr>
        <w:t>nemá v České republice nebo v zemi svého sídla splatný nedoplatek na pojistném nebo penále na veřejné zdravotní pojištění;</w:t>
      </w:r>
    </w:p>
    <w:p w14:paraId="0FC37E38" w14:textId="77777777" w:rsidR="00937287" w:rsidRDefault="00FD7716">
      <w:pPr>
        <w:pStyle w:val="Odstavecseseznamem"/>
        <w:numPr>
          <w:ilvl w:val="0"/>
          <w:numId w:val="2"/>
        </w:numPr>
        <w:spacing w:before="120" w:after="120" w:line="288" w:lineRule="auto"/>
        <w:jc w:val="both"/>
        <w:rPr>
          <w:rFonts w:cstheme="minorHAnsi"/>
        </w:rPr>
      </w:pPr>
      <w:r>
        <w:rPr>
          <w:rFonts w:cstheme="minorHAnsi"/>
        </w:rPr>
        <w:t>nemá v České republice nebo v zemi svého sídla splatný nedoplatek na pojistném nebo na penále na sociální zabezpečení a příspěvku na státní politiku zaměstnanosti;</w:t>
      </w:r>
    </w:p>
    <w:p w14:paraId="59CDD26E" w14:textId="77777777" w:rsidR="00937287" w:rsidRDefault="00FD7716">
      <w:pPr>
        <w:pStyle w:val="Odstavecseseznamem"/>
        <w:numPr>
          <w:ilvl w:val="0"/>
          <w:numId w:val="2"/>
        </w:numPr>
        <w:spacing w:before="120" w:after="120" w:line="288" w:lineRule="auto"/>
        <w:jc w:val="both"/>
        <w:rPr>
          <w:rFonts w:cstheme="minorHAnsi"/>
        </w:rPr>
      </w:pPr>
      <w:r>
        <w:rPr>
          <w:rFonts w:cstheme="minorHAnsi"/>
        </w:rPr>
        <w:t>není v likvidaci, proti němuž nebylo vydáno rozhodnutí o úpadku, vůči němuž nebyla nařízena nucená správa podle jiného právního předpisu nebo v obdobné situaci podle právního předpisu země sídla dodavatele.</w:t>
      </w:r>
    </w:p>
    <w:p w14:paraId="480EA69E" w14:textId="77777777" w:rsidR="00937287" w:rsidRDefault="00937287">
      <w:pPr>
        <w:pStyle w:val="Odstavecseseznamem"/>
        <w:spacing w:before="120" w:after="120" w:line="288" w:lineRule="auto"/>
        <w:jc w:val="both"/>
        <w:rPr>
          <w:rFonts w:cstheme="minorHAnsi"/>
          <w:highlight w:val="yellow"/>
        </w:rPr>
      </w:pPr>
    </w:p>
    <w:p w14:paraId="751AE15F" w14:textId="77777777" w:rsidR="00937287" w:rsidRDefault="00937287">
      <w:pPr>
        <w:pStyle w:val="Odstavecseseznamem"/>
        <w:spacing w:before="120" w:after="120" w:line="288" w:lineRule="auto"/>
        <w:jc w:val="both"/>
        <w:rPr>
          <w:rFonts w:cstheme="minorHAnsi"/>
          <w:highlight w:val="yellow"/>
        </w:rPr>
      </w:pPr>
    </w:p>
    <w:p w14:paraId="234501E2" w14:textId="392AD58E" w:rsidR="00937287" w:rsidRDefault="00FD7716">
      <w:pPr>
        <w:rPr>
          <w:rFonts w:cstheme="minorHAnsi"/>
        </w:rPr>
      </w:pPr>
      <w:r>
        <w:rPr>
          <w:rFonts w:cstheme="minorHAnsi"/>
        </w:rPr>
        <w:t>V ……………………………………………….. dne ……………………………</w:t>
      </w:r>
    </w:p>
    <w:p w14:paraId="2966050F" w14:textId="77777777" w:rsidR="00937287" w:rsidRDefault="00937287">
      <w:pPr>
        <w:tabs>
          <w:tab w:val="left" w:pos="3420"/>
        </w:tabs>
        <w:rPr>
          <w:rFonts w:cstheme="minorHAnsi"/>
        </w:rPr>
      </w:pPr>
    </w:p>
    <w:p w14:paraId="49DCCEA4" w14:textId="77777777" w:rsidR="00937287" w:rsidRDefault="00FD7716">
      <w:pPr>
        <w:tabs>
          <w:tab w:val="left" w:pos="3420"/>
        </w:tabs>
        <w:rPr>
          <w:rFonts w:cstheme="minorHAnsi"/>
        </w:rPr>
      </w:pPr>
      <w:r>
        <w:rPr>
          <w:rFonts w:cstheme="minorHAnsi"/>
        </w:rPr>
        <w:t>Jméno, příjmení osoby oprávněné jednat za účastníka: ……………………………………………………………….</w:t>
      </w:r>
    </w:p>
    <w:p w14:paraId="36F03A47" w14:textId="77777777" w:rsidR="00937287" w:rsidRDefault="00FD7716">
      <w:pPr>
        <w:pStyle w:val="podpiscara1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8F88152" w14:textId="77777777" w:rsidR="00937287" w:rsidRDefault="00937287">
      <w:pPr>
        <w:pStyle w:val="podpis1"/>
      </w:pPr>
    </w:p>
    <w:p w14:paraId="3086043A" w14:textId="77777777" w:rsidR="00937287" w:rsidRDefault="00FD7716">
      <w:pPr>
        <w:pStyle w:val="podpiscara1"/>
        <w:tabs>
          <w:tab w:val="clear" w:pos="5103"/>
          <w:tab w:val="left" w:pos="4253"/>
        </w:tabs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14:paraId="205CEBF4" w14:textId="77777777" w:rsidR="00937287" w:rsidRDefault="00FD7716">
      <w:pPr>
        <w:pStyle w:val="podpis1"/>
        <w:tabs>
          <w:tab w:val="left" w:pos="4253"/>
        </w:tabs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>Razítko a podpis osoby oprávněné jednat za účastníka</w:t>
      </w:r>
    </w:p>
    <w:sectPr w:rsidR="00937287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119B0" w14:textId="77777777" w:rsidR="002B5F18" w:rsidRDefault="002B5F18">
      <w:pPr>
        <w:spacing w:after="0" w:line="240" w:lineRule="auto"/>
      </w:pPr>
      <w:r>
        <w:separator/>
      </w:r>
    </w:p>
  </w:endnote>
  <w:endnote w:type="continuationSeparator" w:id="0">
    <w:p w14:paraId="5124A3EC" w14:textId="77777777" w:rsidR="002B5F18" w:rsidRDefault="002B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Cambria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E58C8" w14:textId="77777777" w:rsidR="002B5F18" w:rsidRDefault="002B5F18">
      <w:pPr>
        <w:spacing w:after="0" w:line="240" w:lineRule="auto"/>
      </w:pPr>
      <w:r>
        <w:separator/>
      </w:r>
    </w:p>
  </w:footnote>
  <w:footnote w:type="continuationSeparator" w:id="0">
    <w:p w14:paraId="7CCF8677" w14:textId="77777777" w:rsidR="002B5F18" w:rsidRDefault="002B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B102B" w14:textId="77777777" w:rsidR="00937287" w:rsidRDefault="00FD7716">
    <w:pPr>
      <w:pStyle w:val="Zhlav"/>
      <w:jc w:val="right"/>
    </w:pPr>
    <w:r>
      <w:rPr>
        <w:i/>
        <w:iCs/>
        <w:sz w:val="20"/>
        <w:szCs w:val="20"/>
      </w:rPr>
      <w:t>Příloha č. 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C4E26"/>
    <w:multiLevelType w:val="multilevel"/>
    <w:tmpl w:val="79065F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5A90"/>
    <w:multiLevelType w:val="multilevel"/>
    <w:tmpl w:val="01567A2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24937087">
    <w:abstractNumId w:val="1"/>
  </w:num>
  <w:num w:numId="2" w16cid:durableId="48300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287"/>
    <w:rsid w:val="000B41B3"/>
    <w:rsid w:val="000E273E"/>
    <w:rsid w:val="002B5F18"/>
    <w:rsid w:val="003025BF"/>
    <w:rsid w:val="0036137C"/>
    <w:rsid w:val="003F350F"/>
    <w:rsid w:val="004207D1"/>
    <w:rsid w:val="004368A0"/>
    <w:rsid w:val="004418E4"/>
    <w:rsid w:val="0044441C"/>
    <w:rsid w:val="004546BB"/>
    <w:rsid w:val="00684C89"/>
    <w:rsid w:val="00710BCC"/>
    <w:rsid w:val="00752BE1"/>
    <w:rsid w:val="00787FA2"/>
    <w:rsid w:val="007D5D56"/>
    <w:rsid w:val="00814382"/>
    <w:rsid w:val="008A76EE"/>
    <w:rsid w:val="00913F98"/>
    <w:rsid w:val="00937287"/>
    <w:rsid w:val="009C1C76"/>
    <w:rsid w:val="00A50B11"/>
    <w:rsid w:val="00A66B1F"/>
    <w:rsid w:val="00B974F0"/>
    <w:rsid w:val="00CC280B"/>
    <w:rsid w:val="00DF32F8"/>
    <w:rsid w:val="00F65CE0"/>
    <w:rsid w:val="00FD7716"/>
    <w:rsid w:val="00F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D9CC"/>
  <w15:docId w15:val="{AA9097DB-696E-4AD5-B339-32988F5F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next w:val="Bezmezer"/>
    <w:link w:val="Nadpis1Char"/>
    <w:uiPriority w:val="9"/>
    <w:qFormat/>
    <w:rsid w:val="008A72AE"/>
    <w:pPr>
      <w:keepNext/>
      <w:numPr>
        <w:numId w:val="1"/>
      </w:numPr>
      <w:shd w:val="clear" w:color="auto" w:fill="D0CECE" w:themeFill="background2" w:themeFillShade="E6"/>
      <w:tabs>
        <w:tab w:val="left" w:pos="2268"/>
      </w:tabs>
      <w:spacing w:before="480" w:after="360" w:line="240" w:lineRule="auto"/>
      <w:jc w:val="both"/>
      <w:outlineLvl w:val="0"/>
    </w:pPr>
    <w:rPr>
      <w:rFonts w:cs="Arial"/>
      <w:b/>
      <w:color w:val="000000" w:themeColor="text1"/>
      <w:sz w:val="28"/>
      <w:szCs w:val="28"/>
    </w:rPr>
  </w:style>
  <w:style w:type="paragraph" w:styleId="Nadpis2">
    <w:name w:val="heading 2"/>
    <w:basedOn w:val="Odstavecseseznamem"/>
    <w:next w:val="Bezmezer"/>
    <w:link w:val="Nadpis2Char"/>
    <w:uiPriority w:val="9"/>
    <w:unhideWhenUsed/>
    <w:qFormat/>
    <w:rsid w:val="008A72AE"/>
    <w:pPr>
      <w:keepNext/>
      <w:numPr>
        <w:ilvl w:val="1"/>
        <w:numId w:val="1"/>
      </w:numPr>
      <w:spacing w:before="360" w:after="120" w:line="240" w:lineRule="auto"/>
      <w:jc w:val="both"/>
      <w:outlineLvl w:val="1"/>
    </w:pPr>
    <w:rPr>
      <w:rFonts w:cs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8A72AE"/>
    <w:rPr>
      <w:rFonts w:cs="Arial"/>
      <w:b/>
      <w:color w:val="000000" w:themeColor="text1"/>
      <w:sz w:val="28"/>
      <w:szCs w:val="28"/>
      <w:shd w:val="clear" w:color="auto" w:fill="D0CEC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A72AE"/>
    <w:rPr>
      <w:rFonts w:cs="Arial"/>
      <w:b/>
      <w:sz w:val="24"/>
      <w:szCs w:val="20"/>
    </w:rPr>
  </w:style>
  <w:style w:type="character" w:customStyle="1" w:styleId="Cislovani2Char">
    <w:name w:val="Cislovani 2 Char"/>
    <w:link w:val="Cislovani2"/>
    <w:qFormat/>
    <w:rsid w:val="008A72AE"/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qFormat/>
    <w:rsid w:val="008A72AE"/>
  </w:style>
  <w:style w:type="character" w:customStyle="1" w:styleId="ZpatChar">
    <w:name w:val="Zápatí Char"/>
    <w:basedOn w:val="Standardnpsmoodstavce"/>
    <w:link w:val="Zpat"/>
    <w:uiPriority w:val="99"/>
    <w:qFormat/>
    <w:rsid w:val="008A72A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674DC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cislovani1">
    <w:name w:val="cislovani 1"/>
    <w:basedOn w:val="Normln"/>
    <w:next w:val="Normln"/>
    <w:qFormat/>
    <w:rsid w:val="008A72AE"/>
    <w:pPr>
      <w:keepNext/>
      <w:spacing w:before="480" w:after="0" w:line="288" w:lineRule="auto"/>
      <w:jc w:val="both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qFormat/>
    <w:rsid w:val="008A72AE"/>
    <w:pPr>
      <w:keepNext/>
      <w:tabs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paragraph" w:customStyle="1" w:styleId="Cislovani3">
    <w:name w:val="Cislovani 3"/>
    <w:basedOn w:val="Normln"/>
    <w:qFormat/>
    <w:rsid w:val="008A72AE"/>
    <w:pPr>
      <w:tabs>
        <w:tab w:val="left" w:pos="1021"/>
      </w:tabs>
      <w:spacing w:before="120" w:after="0" w:line="288" w:lineRule="auto"/>
      <w:ind w:left="1021" w:hanging="102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qFormat/>
    <w:rsid w:val="008A72AE"/>
    <w:pPr>
      <w:tabs>
        <w:tab w:val="left" w:pos="102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8A72AE"/>
    <w:rPr>
      <w:sz w:val="22"/>
    </w:rPr>
  </w:style>
  <w:style w:type="paragraph" w:styleId="Odstavecseseznamem">
    <w:name w:val="List Paragraph"/>
    <w:basedOn w:val="Normln"/>
    <w:uiPriority w:val="34"/>
    <w:qFormat/>
    <w:rsid w:val="008A72AE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cara1">
    <w:name w:val="podpis_cara_1"/>
    <w:basedOn w:val="Normln"/>
    <w:next w:val="podpis1"/>
    <w:qFormat/>
    <w:rsid w:val="00DD4828"/>
    <w:pPr>
      <w:tabs>
        <w:tab w:val="left" w:pos="5103"/>
        <w:tab w:val="right" w:leader="dot" w:pos="9072"/>
      </w:tabs>
      <w:spacing w:before="720" w:after="60" w:line="240" w:lineRule="atLeast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podpis1">
    <w:name w:val="podpis_1"/>
    <w:basedOn w:val="podpiscara1"/>
    <w:next w:val="Normln"/>
    <w:qFormat/>
    <w:rsid w:val="00DD4828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674D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A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K</dc:creator>
  <cp:lastModifiedBy>Michal Pelc</cp:lastModifiedBy>
  <cp:revision>14</cp:revision>
  <dcterms:created xsi:type="dcterms:W3CDTF">2022-03-15T08:07:00Z</dcterms:created>
  <dcterms:modified xsi:type="dcterms:W3CDTF">2024-04-02T09:38:00Z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SFZP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