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F979D" w14:textId="77777777" w:rsidR="008A72AE" w:rsidRPr="00D303F7" w:rsidRDefault="008F76A1" w:rsidP="008A72AE">
      <w:pPr>
        <w:jc w:val="center"/>
        <w:rPr>
          <w:rFonts w:cstheme="minorHAnsi"/>
          <w:b/>
          <w:caps/>
          <w:sz w:val="28"/>
        </w:rPr>
      </w:pPr>
      <w:r w:rsidRPr="00D303F7">
        <w:rPr>
          <w:rFonts w:cstheme="minorHAnsi"/>
          <w:b/>
          <w:caps/>
          <w:sz w:val="28"/>
        </w:rPr>
        <w:t>Technická specifikace předmětu plnění</w:t>
      </w:r>
    </w:p>
    <w:p w14:paraId="2C385C65" w14:textId="77777777" w:rsidR="008A6012" w:rsidRPr="00D303F7" w:rsidRDefault="008A6012" w:rsidP="008A6012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 w:rsidRPr="00D303F7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5D1B32" w:rsidRPr="00D303F7" w14:paraId="0153C8DF" w14:textId="77777777" w:rsidTr="005D1B32">
        <w:tc>
          <w:tcPr>
            <w:tcW w:w="2488" w:type="dxa"/>
            <w:vAlign w:val="center"/>
          </w:tcPr>
          <w:p w14:paraId="093D59FF" w14:textId="77777777" w:rsidR="005D1B32" w:rsidRPr="00D303F7" w:rsidRDefault="005D1B32" w:rsidP="005D1B32">
            <w:pPr>
              <w:spacing w:before="120" w:after="120"/>
              <w:rPr>
                <w:rFonts w:cstheme="minorHAnsi"/>
              </w:rPr>
            </w:pPr>
            <w:r w:rsidRPr="00D303F7">
              <w:rPr>
                <w:rFonts w:cstheme="minorHAnsi"/>
              </w:rPr>
              <w:t>Název</w:t>
            </w:r>
          </w:p>
        </w:tc>
        <w:tc>
          <w:tcPr>
            <w:tcW w:w="6584" w:type="dxa"/>
            <w:vAlign w:val="center"/>
          </w:tcPr>
          <w:p w14:paraId="46ED489E" w14:textId="01415E62" w:rsidR="005D1B32" w:rsidRPr="00E26596" w:rsidRDefault="005D1B32" w:rsidP="005D1B32">
            <w:pPr>
              <w:spacing w:before="120" w:after="120"/>
              <w:rPr>
                <w:rFonts w:cstheme="minorHAnsi"/>
              </w:rPr>
            </w:pPr>
            <w:r w:rsidRPr="004D6E44">
              <w:rPr>
                <w:rFonts w:eastAsia="Calibri" w:cstheme="minorHAnsi"/>
              </w:rPr>
              <w:t xml:space="preserve">Dodávka </w:t>
            </w:r>
            <w:r w:rsidR="00B44A49">
              <w:rPr>
                <w:rFonts w:eastAsia="Calibri" w:cstheme="minorHAnsi"/>
              </w:rPr>
              <w:t>multifunkčního</w:t>
            </w:r>
            <w:r w:rsidR="00B44A49" w:rsidRPr="004D6E44">
              <w:rPr>
                <w:rFonts w:eastAsia="Calibri" w:cstheme="minorHAnsi"/>
              </w:rPr>
              <w:t xml:space="preserve"> </w:t>
            </w:r>
            <w:r w:rsidR="00A54438">
              <w:rPr>
                <w:rFonts w:eastAsia="Calibri" w:cstheme="minorHAnsi"/>
              </w:rPr>
              <w:t xml:space="preserve">komunálního </w:t>
            </w:r>
            <w:r w:rsidRPr="004D6E44">
              <w:rPr>
                <w:rFonts w:eastAsia="Calibri" w:cstheme="minorHAnsi"/>
              </w:rPr>
              <w:t xml:space="preserve">vozidla </w:t>
            </w:r>
            <w:r w:rsidR="00AD3C55">
              <w:rPr>
                <w:rFonts w:eastAsia="Calibri" w:cstheme="minorHAnsi"/>
              </w:rPr>
              <w:t>Čkyně</w:t>
            </w:r>
          </w:p>
        </w:tc>
      </w:tr>
      <w:tr w:rsidR="005D1B32" w:rsidRPr="00D303F7" w14:paraId="3AEAF28F" w14:textId="77777777" w:rsidTr="005D1B32">
        <w:tc>
          <w:tcPr>
            <w:tcW w:w="2488" w:type="dxa"/>
            <w:vAlign w:val="center"/>
          </w:tcPr>
          <w:p w14:paraId="064DBEEC" w14:textId="77777777" w:rsidR="005D1B32" w:rsidRPr="00D303F7" w:rsidRDefault="005D1B32" w:rsidP="005D1B32">
            <w:pPr>
              <w:spacing w:before="120" w:after="120"/>
              <w:rPr>
                <w:rFonts w:cstheme="minorHAnsi"/>
              </w:rPr>
            </w:pPr>
            <w:r w:rsidRPr="00D303F7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794ACF4C" w14:textId="298EBA02" w:rsidR="005D1B32" w:rsidRDefault="00AD3C55" w:rsidP="005D1B32">
            <w:pPr>
              <w:spacing w:before="120" w:after="120"/>
              <w:rPr>
                <w:rFonts w:cstheme="minorHAnsi"/>
              </w:rPr>
            </w:pPr>
            <w:r w:rsidRPr="00F04FC3">
              <w:rPr>
                <w:rFonts w:cstheme="minorHAnsi"/>
              </w:rPr>
              <w:t>veřejná zakázka</w:t>
            </w:r>
            <w:r>
              <w:rPr>
                <w:rFonts w:cstheme="minorHAnsi"/>
              </w:rPr>
              <w:t xml:space="preserve"> malého rozsahu</w:t>
            </w:r>
            <w:r w:rsidRPr="00F04FC3">
              <w:rPr>
                <w:rFonts w:cstheme="minorHAnsi"/>
              </w:rPr>
              <w:t xml:space="preserve"> na dodávky</w:t>
            </w:r>
          </w:p>
        </w:tc>
      </w:tr>
    </w:tbl>
    <w:p w14:paraId="62682DBE" w14:textId="77777777" w:rsidR="008A6012" w:rsidRPr="00D303F7" w:rsidRDefault="008A6012" w:rsidP="008A72AE">
      <w:pPr>
        <w:spacing w:before="40" w:after="40" w:line="240" w:lineRule="auto"/>
        <w:rPr>
          <w:rFonts w:cstheme="minorHAnsi"/>
        </w:rPr>
      </w:pPr>
    </w:p>
    <w:p w14:paraId="51AFAB0A" w14:textId="77777777" w:rsidR="008A6012" w:rsidRPr="00D303F7" w:rsidRDefault="008A6012" w:rsidP="008A6012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 w:rsidRPr="00D303F7">
        <w:rPr>
          <w:rFonts w:cstheme="minorHAnsi"/>
          <w:b/>
        </w:rPr>
        <w:t>Identifikační údaje zadavatele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468"/>
        <w:gridCol w:w="5592"/>
      </w:tblGrid>
      <w:tr w:rsidR="00AD3C55" w14:paraId="1E1EC023" w14:textId="77777777" w:rsidTr="00AD3C55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CDCD50" w14:textId="77777777" w:rsidR="00AD3C55" w:rsidRDefault="00AD3C55" w:rsidP="00AD3C5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0707C5" w14:textId="1F64108F" w:rsidR="00AD3C55" w:rsidRDefault="00AD3C55" w:rsidP="00AD3C5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Obec Čkyně</w:t>
            </w:r>
          </w:p>
        </w:tc>
      </w:tr>
      <w:tr w:rsidR="00AD3C55" w14:paraId="3975774D" w14:textId="77777777" w:rsidTr="00AD3C55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BDB02C" w14:textId="77777777" w:rsidR="00AD3C55" w:rsidRDefault="00AD3C55" w:rsidP="00AD3C5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EE4215" w14:textId="5CDBF8EB" w:rsidR="00AD3C55" w:rsidRDefault="00AD3C55" w:rsidP="00AD3C55">
            <w:pPr>
              <w:spacing w:before="120" w:after="120"/>
              <w:rPr>
                <w:rFonts w:cstheme="minorHAnsi"/>
              </w:rPr>
            </w:pPr>
            <w:r w:rsidRPr="00A46811">
              <w:rPr>
                <w:rFonts w:cstheme="minorHAnsi"/>
              </w:rPr>
              <w:t>00250384/CZ00250384</w:t>
            </w:r>
          </w:p>
        </w:tc>
      </w:tr>
      <w:tr w:rsidR="00AD3C55" w14:paraId="335AD9E5" w14:textId="77777777" w:rsidTr="00AD3C55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6E8915" w14:textId="77777777" w:rsidR="00AD3C55" w:rsidRDefault="00AD3C55" w:rsidP="00AD3C5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Adresa sídla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CDEB30" w14:textId="7DE92755" w:rsidR="00AD3C55" w:rsidRDefault="00AD3C55" w:rsidP="00AD3C55">
            <w:pPr>
              <w:spacing w:before="120" w:after="120"/>
              <w:rPr>
                <w:rFonts w:cstheme="minorHAnsi"/>
              </w:rPr>
            </w:pPr>
            <w:r w:rsidRPr="00A46811">
              <w:rPr>
                <w:rFonts w:cstheme="minorHAnsi"/>
              </w:rPr>
              <w:t>Čkyně 2, 384 81 Čkyně</w:t>
            </w:r>
          </w:p>
        </w:tc>
      </w:tr>
    </w:tbl>
    <w:p w14:paraId="3F29EF4A" w14:textId="0F5A086F" w:rsidR="00060148" w:rsidRDefault="00060148" w:rsidP="008F76A1">
      <w:pPr>
        <w:tabs>
          <w:tab w:val="left" w:pos="3544"/>
        </w:tabs>
        <w:spacing w:line="240" w:lineRule="auto"/>
        <w:rPr>
          <w:rFonts w:cstheme="minorHAnsi"/>
          <w:highlight w:val="yellow"/>
        </w:rPr>
      </w:pPr>
    </w:p>
    <w:p w14:paraId="4DF5688A" w14:textId="77777777" w:rsidR="00060148" w:rsidRDefault="00060148" w:rsidP="00060148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účastník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468"/>
        <w:gridCol w:w="5594"/>
      </w:tblGrid>
      <w:tr w:rsidR="00060148" w14:paraId="4CAB3A51" w14:textId="77777777" w:rsidTr="00AA15E7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B856DD" w14:textId="77777777" w:rsidR="00060148" w:rsidRDefault="00060148" w:rsidP="00AA15E7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Obchodní firma/název</w:t>
            </w:r>
          </w:p>
        </w:tc>
        <w:tc>
          <w:tcPr>
            <w:tcW w:w="55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E9493A" w14:textId="77777777" w:rsidR="00060148" w:rsidRDefault="00060148" w:rsidP="00AA15E7">
            <w:pPr>
              <w:spacing w:before="120" w:after="120"/>
              <w:rPr>
                <w:rFonts w:cstheme="minorHAnsi"/>
              </w:rPr>
            </w:pPr>
          </w:p>
        </w:tc>
      </w:tr>
      <w:tr w:rsidR="00060148" w14:paraId="3BFD4FCF" w14:textId="77777777" w:rsidTr="00AA15E7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E92631" w14:textId="77777777" w:rsidR="00060148" w:rsidRDefault="00060148" w:rsidP="00AA15E7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6B0DCE" w14:textId="77777777" w:rsidR="00060148" w:rsidRDefault="00060148" w:rsidP="00AA15E7">
            <w:pPr>
              <w:spacing w:before="120" w:after="120"/>
              <w:rPr>
                <w:rFonts w:cstheme="minorHAnsi"/>
              </w:rPr>
            </w:pPr>
          </w:p>
        </w:tc>
      </w:tr>
    </w:tbl>
    <w:p w14:paraId="0C0243F3" w14:textId="77777777" w:rsidR="00060148" w:rsidRDefault="00060148" w:rsidP="008F76A1">
      <w:pPr>
        <w:tabs>
          <w:tab w:val="left" w:pos="3544"/>
        </w:tabs>
        <w:spacing w:line="240" w:lineRule="auto"/>
        <w:rPr>
          <w:rFonts w:cstheme="minorHAnsi"/>
          <w:highlight w:val="yellow"/>
        </w:rPr>
      </w:pPr>
    </w:p>
    <w:p w14:paraId="3799446B" w14:textId="735B3D40" w:rsidR="00405C0C" w:rsidRDefault="00405C0C" w:rsidP="00405C0C">
      <w:pPr>
        <w:tabs>
          <w:tab w:val="left" w:pos="3544"/>
        </w:tabs>
        <w:spacing w:before="120" w:after="120" w:line="264" w:lineRule="auto"/>
        <w:jc w:val="both"/>
        <w:rPr>
          <w:rFonts w:cstheme="minorHAnsi"/>
          <w:highlight w:val="yellow"/>
        </w:rPr>
      </w:pPr>
      <w:r w:rsidRPr="00405C0C">
        <w:rPr>
          <w:rFonts w:cstheme="minorHAnsi"/>
        </w:rPr>
        <w:t>Uvedené technické požadavky pro plnění veřejné zakázky jsou uvedeny jako minimální, zadavatel umožňuje použití i kvalitativně a technicky obdobného řešení při zachování a naplnění požadovaného. Uvedené parametry jsou výčtem minimálních povinných požadavků zadavatele. Bude-li některý z požadavků doplněn „NE“, bude taková nabídka vyřazena z dalšího posuzování a uchazeč bude vyloučen ze zadávacího řízení.</w:t>
      </w:r>
    </w:p>
    <w:p w14:paraId="37041211" w14:textId="78FDA51D" w:rsidR="00267065" w:rsidRDefault="00267065">
      <w:pPr>
        <w:rPr>
          <w:rFonts w:cstheme="minorHAnsi"/>
          <w:u w:val="single"/>
        </w:rPr>
      </w:pPr>
    </w:p>
    <w:p w14:paraId="5B0F72C2" w14:textId="70CB0176" w:rsidR="00D303F7" w:rsidRPr="00D303F7" w:rsidRDefault="00D303F7" w:rsidP="00D303F7">
      <w:pPr>
        <w:spacing w:before="120" w:after="120" w:line="288" w:lineRule="auto"/>
        <w:rPr>
          <w:rFonts w:cstheme="minorHAnsi"/>
          <w:u w:val="single"/>
        </w:rPr>
      </w:pPr>
      <w:r w:rsidRPr="00D303F7">
        <w:rPr>
          <w:rFonts w:cstheme="minorHAnsi"/>
          <w:u w:val="single"/>
        </w:rPr>
        <w:t>Základní technické parametry</w:t>
      </w:r>
      <w:r>
        <w:rPr>
          <w:rFonts w:cstheme="minorHAnsi"/>
          <w:u w:val="single"/>
        </w:rPr>
        <w:t xml:space="preserve"> </w:t>
      </w:r>
      <w:r w:rsidR="005D1B32">
        <w:rPr>
          <w:rFonts w:cstheme="minorHAnsi"/>
          <w:u w:val="single"/>
        </w:rPr>
        <w:t>svozového prostředku</w:t>
      </w:r>
    </w:p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4537"/>
        <w:gridCol w:w="1843"/>
        <w:gridCol w:w="2971"/>
      </w:tblGrid>
      <w:tr w:rsidR="00405C0C" w:rsidRPr="005D1B32" w14:paraId="4D9A23DE" w14:textId="77777777" w:rsidTr="00B93AE7">
        <w:tc>
          <w:tcPr>
            <w:tcW w:w="4537" w:type="dxa"/>
            <w:shd w:val="clear" w:color="auto" w:fill="DEEAF6" w:themeFill="accent1" w:themeFillTint="33"/>
          </w:tcPr>
          <w:p w14:paraId="17C24D96" w14:textId="77777777" w:rsidR="00405C0C" w:rsidRPr="005D1B32" w:rsidRDefault="00405C0C" w:rsidP="005B5385">
            <w:pPr>
              <w:spacing w:before="60" w:after="60" w:line="288" w:lineRule="auto"/>
              <w:ind w:left="113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036E750" w14:textId="30636F2A" w:rsidR="00405C0C" w:rsidRPr="00405C0C" w:rsidRDefault="00405C0C" w:rsidP="00405C0C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  <w:r w:rsidRPr="00405C0C">
              <w:rPr>
                <w:rFonts w:cstheme="minorHAnsi"/>
              </w:rPr>
              <w:t>Splnění požadavku ANO/NE</w:t>
            </w:r>
          </w:p>
        </w:tc>
        <w:tc>
          <w:tcPr>
            <w:tcW w:w="2971" w:type="dxa"/>
            <w:shd w:val="clear" w:color="auto" w:fill="DEEAF6" w:themeFill="accent1" w:themeFillTint="33"/>
            <w:vAlign w:val="center"/>
          </w:tcPr>
          <w:p w14:paraId="7554B469" w14:textId="2D5EE214" w:rsidR="00405C0C" w:rsidRPr="00405C0C" w:rsidRDefault="00405C0C" w:rsidP="00405C0C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  <w:r w:rsidRPr="00405C0C">
              <w:rPr>
                <w:rFonts w:cstheme="minorHAnsi"/>
              </w:rPr>
              <w:t>Skutečně nabízené technické parametry</w:t>
            </w:r>
          </w:p>
        </w:tc>
      </w:tr>
      <w:tr w:rsidR="00405C0C" w:rsidRPr="005D1B32" w14:paraId="03E65A08" w14:textId="72AFCF4A" w:rsidTr="00B93AE7">
        <w:tc>
          <w:tcPr>
            <w:tcW w:w="4537" w:type="dxa"/>
          </w:tcPr>
          <w:p w14:paraId="22543F01" w14:textId="542CDD45" w:rsidR="00405C0C" w:rsidRPr="005D1B32" w:rsidRDefault="003F4E34" w:rsidP="005B5385">
            <w:pPr>
              <w:spacing w:before="60" w:after="60" w:line="288" w:lineRule="auto"/>
              <w:ind w:left="113"/>
              <w:rPr>
                <w:rFonts w:cstheme="minorHAnsi"/>
              </w:rPr>
            </w:pPr>
            <w:r>
              <w:rPr>
                <w:rFonts w:cstheme="minorHAnsi"/>
              </w:rPr>
              <w:t>Název výrobce</w:t>
            </w:r>
          </w:p>
        </w:tc>
        <w:tc>
          <w:tcPr>
            <w:tcW w:w="1843" w:type="dxa"/>
          </w:tcPr>
          <w:p w14:paraId="1501DF75" w14:textId="2753F948" w:rsidR="00405C0C" w:rsidRPr="005D1B32" w:rsidRDefault="00405C0C" w:rsidP="00ED7D6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  <w:tc>
          <w:tcPr>
            <w:tcW w:w="2971" w:type="dxa"/>
          </w:tcPr>
          <w:p w14:paraId="5DB0509A" w14:textId="77777777" w:rsidR="00405C0C" w:rsidRPr="005D1B32" w:rsidRDefault="00405C0C" w:rsidP="00ED7D6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</w:tr>
      <w:tr w:rsidR="00405C0C" w:rsidRPr="005D1B32" w14:paraId="7FCE8726" w14:textId="50111490" w:rsidTr="00B93AE7">
        <w:tc>
          <w:tcPr>
            <w:tcW w:w="4537" w:type="dxa"/>
          </w:tcPr>
          <w:p w14:paraId="5AA4B0F9" w14:textId="649ECADF" w:rsidR="00405C0C" w:rsidRPr="00E6653C" w:rsidRDefault="003F4E34" w:rsidP="005B5385">
            <w:pPr>
              <w:spacing w:before="60" w:after="60" w:line="288" w:lineRule="auto"/>
              <w:ind w:left="113"/>
              <w:rPr>
                <w:rFonts w:cstheme="minorHAnsi"/>
              </w:rPr>
            </w:pPr>
            <w:r w:rsidRPr="00E6653C">
              <w:rPr>
                <w:rFonts w:cstheme="minorHAnsi"/>
              </w:rPr>
              <w:t>Typ</w:t>
            </w:r>
          </w:p>
        </w:tc>
        <w:tc>
          <w:tcPr>
            <w:tcW w:w="1843" w:type="dxa"/>
          </w:tcPr>
          <w:p w14:paraId="7B261A5E" w14:textId="1AAACCBA" w:rsidR="00405C0C" w:rsidRPr="00E6653C" w:rsidRDefault="00405C0C" w:rsidP="00ED7D6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  <w:tc>
          <w:tcPr>
            <w:tcW w:w="2971" w:type="dxa"/>
          </w:tcPr>
          <w:p w14:paraId="3A4EB261" w14:textId="77777777" w:rsidR="00405C0C" w:rsidRPr="00E6653C" w:rsidRDefault="00405C0C" w:rsidP="00ED7D6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</w:tr>
      <w:tr w:rsidR="003F4E34" w:rsidRPr="005D1B32" w14:paraId="524E08CA" w14:textId="77777777" w:rsidTr="00B93AE7">
        <w:tc>
          <w:tcPr>
            <w:tcW w:w="4537" w:type="dxa"/>
          </w:tcPr>
          <w:p w14:paraId="3976E693" w14:textId="102004FF" w:rsidR="003F4E34" w:rsidRPr="005D1B32" w:rsidRDefault="003F4E34" w:rsidP="00A1474E">
            <w:pPr>
              <w:spacing w:before="60" w:after="60" w:line="288" w:lineRule="auto"/>
              <w:ind w:left="113"/>
              <w:rPr>
                <w:rFonts w:cstheme="minorHAnsi"/>
              </w:rPr>
            </w:pPr>
            <w:r w:rsidRPr="005D1B32">
              <w:rPr>
                <w:rFonts w:cstheme="minorHAnsi"/>
              </w:rPr>
              <w:t>Dieselový</w:t>
            </w:r>
            <w:r w:rsidR="00E6653C">
              <w:rPr>
                <w:rFonts w:cstheme="minorHAnsi"/>
              </w:rPr>
              <w:t xml:space="preserve"> motor</w:t>
            </w:r>
          </w:p>
        </w:tc>
        <w:tc>
          <w:tcPr>
            <w:tcW w:w="1843" w:type="dxa"/>
          </w:tcPr>
          <w:p w14:paraId="21787490" w14:textId="2913C311" w:rsidR="003F4E34" w:rsidRPr="005D1B32" w:rsidRDefault="003F4E34" w:rsidP="00A1474E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  <w:tc>
          <w:tcPr>
            <w:tcW w:w="2971" w:type="dxa"/>
          </w:tcPr>
          <w:p w14:paraId="251C8604" w14:textId="77777777" w:rsidR="003F4E34" w:rsidRPr="005D1B32" w:rsidRDefault="003F4E34" w:rsidP="00A1474E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</w:tr>
      <w:tr w:rsidR="001F27A9" w:rsidRPr="00F76562" w14:paraId="5F68BBF3" w14:textId="77777777" w:rsidTr="00B93AE7">
        <w:tc>
          <w:tcPr>
            <w:tcW w:w="4537" w:type="dxa"/>
          </w:tcPr>
          <w:p w14:paraId="261272E3" w14:textId="6922B733" w:rsidR="001F27A9" w:rsidRDefault="001F27A9" w:rsidP="00AD3C55">
            <w:pPr>
              <w:spacing w:before="60" w:after="60" w:line="288" w:lineRule="auto"/>
              <w:ind w:left="113"/>
            </w:pPr>
            <w:r>
              <w:t>Plnění emisních norem Euro 6</w:t>
            </w:r>
          </w:p>
        </w:tc>
        <w:tc>
          <w:tcPr>
            <w:tcW w:w="1843" w:type="dxa"/>
          </w:tcPr>
          <w:p w14:paraId="2CCE37F9" w14:textId="77777777" w:rsidR="001F27A9" w:rsidRPr="00E6653C" w:rsidRDefault="001F27A9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  <w:tc>
          <w:tcPr>
            <w:tcW w:w="2971" w:type="dxa"/>
          </w:tcPr>
          <w:p w14:paraId="7E460633" w14:textId="77777777" w:rsidR="001F27A9" w:rsidRPr="00E6653C" w:rsidRDefault="001F27A9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</w:tr>
      <w:tr w:rsidR="00AD3C55" w:rsidRPr="00F76562" w14:paraId="26AE74B4" w14:textId="77777777" w:rsidTr="00B93AE7">
        <w:tc>
          <w:tcPr>
            <w:tcW w:w="4537" w:type="dxa"/>
          </w:tcPr>
          <w:p w14:paraId="217E6509" w14:textId="3D96D99C" w:rsidR="00AD3C55" w:rsidRPr="00E6653C" w:rsidRDefault="001F27A9" w:rsidP="00AD3C55">
            <w:pPr>
              <w:spacing w:before="60" w:after="60" w:line="288" w:lineRule="auto"/>
              <w:ind w:left="113"/>
              <w:rPr>
                <w:rFonts w:cstheme="minorHAnsi"/>
              </w:rPr>
            </w:pPr>
            <w:r>
              <w:t>Hákový nosič (natahovák)</w:t>
            </w:r>
          </w:p>
        </w:tc>
        <w:tc>
          <w:tcPr>
            <w:tcW w:w="1843" w:type="dxa"/>
          </w:tcPr>
          <w:p w14:paraId="08F6C611" w14:textId="35C08623" w:rsidR="00AD3C55" w:rsidRPr="00E6653C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  <w:tc>
          <w:tcPr>
            <w:tcW w:w="2971" w:type="dxa"/>
          </w:tcPr>
          <w:p w14:paraId="7E192BB3" w14:textId="1E648A1C" w:rsidR="00AD3C55" w:rsidRPr="00E6653C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</w:tr>
      <w:tr w:rsidR="001F27A9" w:rsidRPr="00F76562" w14:paraId="32E637DB" w14:textId="77777777" w:rsidTr="00B93AE7">
        <w:tc>
          <w:tcPr>
            <w:tcW w:w="4537" w:type="dxa"/>
          </w:tcPr>
          <w:p w14:paraId="6FAE8677" w14:textId="73BADDAF" w:rsidR="001F27A9" w:rsidRDefault="001F27A9" w:rsidP="00AD3C55">
            <w:pPr>
              <w:spacing w:before="60" w:after="60" w:line="288" w:lineRule="auto"/>
              <w:ind w:left="113"/>
            </w:pPr>
            <w:r>
              <w:t>Hákový nosič – dimenzován min. na 4,5 t nákladu</w:t>
            </w:r>
          </w:p>
        </w:tc>
        <w:tc>
          <w:tcPr>
            <w:tcW w:w="1843" w:type="dxa"/>
          </w:tcPr>
          <w:p w14:paraId="156980D0" w14:textId="77777777" w:rsidR="001F27A9" w:rsidRPr="00E6653C" w:rsidRDefault="001F27A9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  <w:tc>
          <w:tcPr>
            <w:tcW w:w="2971" w:type="dxa"/>
          </w:tcPr>
          <w:p w14:paraId="0B7F6F87" w14:textId="77777777" w:rsidR="001F27A9" w:rsidRPr="00E6653C" w:rsidRDefault="001F27A9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</w:tr>
      <w:tr w:rsidR="00AD3C55" w:rsidRPr="005D1B32" w14:paraId="2C51110B" w14:textId="77777777" w:rsidTr="00B93AE7">
        <w:tc>
          <w:tcPr>
            <w:tcW w:w="4537" w:type="dxa"/>
          </w:tcPr>
          <w:p w14:paraId="0DBFEED7" w14:textId="43B1BF5C" w:rsidR="00AD3C55" w:rsidRPr="00E6653C" w:rsidRDefault="00AD3C55" w:rsidP="00AD3C55">
            <w:pPr>
              <w:spacing w:before="60" w:after="60" w:line="288" w:lineRule="auto"/>
              <w:ind w:left="113"/>
              <w:rPr>
                <w:rFonts w:cstheme="minorHAnsi"/>
              </w:rPr>
            </w:pPr>
            <w:r w:rsidRPr="00956168">
              <w:lastRenderedPageBreak/>
              <w:t>délka rámu od 4500 do 5000 mm</w:t>
            </w:r>
          </w:p>
        </w:tc>
        <w:tc>
          <w:tcPr>
            <w:tcW w:w="1843" w:type="dxa"/>
          </w:tcPr>
          <w:p w14:paraId="173A7298" w14:textId="35E6B219" w:rsidR="00AD3C55" w:rsidRPr="00E6653C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  <w:tc>
          <w:tcPr>
            <w:tcW w:w="2971" w:type="dxa"/>
          </w:tcPr>
          <w:p w14:paraId="384AE572" w14:textId="121308C6" w:rsidR="00AD3C55" w:rsidRPr="00E6653C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</w:tr>
      <w:tr w:rsidR="00AD3C55" w:rsidRPr="005D1B32" w14:paraId="575E4457" w14:textId="77777777" w:rsidTr="00B93AE7">
        <w:tc>
          <w:tcPr>
            <w:tcW w:w="4537" w:type="dxa"/>
          </w:tcPr>
          <w:p w14:paraId="17B5E45F" w14:textId="4AE0FA7E" w:rsidR="00AD3C55" w:rsidRPr="00E6653C" w:rsidRDefault="00AD3C55" w:rsidP="00AD3C55">
            <w:pPr>
              <w:spacing w:before="60" w:after="60" w:line="288" w:lineRule="auto"/>
              <w:ind w:left="113"/>
              <w:rPr>
                <w:rFonts w:cstheme="minorHAnsi"/>
              </w:rPr>
            </w:pPr>
            <w:r w:rsidRPr="00956168">
              <w:t>maximální celková hmotnost 7500 kg</w:t>
            </w:r>
          </w:p>
        </w:tc>
        <w:tc>
          <w:tcPr>
            <w:tcW w:w="1843" w:type="dxa"/>
          </w:tcPr>
          <w:p w14:paraId="3806BC92" w14:textId="77777777" w:rsidR="00AD3C55" w:rsidRPr="00E6653C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  <w:tc>
          <w:tcPr>
            <w:tcW w:w="2971" w:type="dxa"/>
          </w:tcPr>
          <w:p w14:paraId="757CFF62" w14:textId="77777777" w:rsidR="00AD3C55" w:rsidRPr="00E6653C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</w:tr>
      <w:tr w:rsidR="00AD3C55" w:rsidRPr="005D1B32" w14:paraId="64958C53" w14:textId="77777777" w:rsidTr="00AD3C55">
        <w:trPr>
          <w:trHeight w:val="738"/>
        </w:trPr>
        <w:tc>
          <w:tcPr>
            <w:tcW w:w="4537" w:type="dxa"/>
          </w:tcPr>
          <w:p w14:paraId="41322601" w14:textId="77777777" w:rsidR="00AD3C55" w:rsidRDefault="00AD3C55" w:rsidP="00AD3C55">
            <w:pPr>
              <w:spacing w:before="60" w:after="60" w:line="288" w:lineRule="auto"/>
              <w:ind w:left="113"/>
            </w:pPr>
            <w:r w:rsidRPr="00956168">
              <w:t>hmotnost podvozku bez nástaveb cca 3000 kg</w:t>
            </w:r>
          </w:p>
          <w:p w14:paraId="7FBD0D10" w14:textId="2095FAA3" w:rsidR="00AD3C55" w:rsidRPr="00E6653C" w:rsidRDefault="00AD3C55" w:rsidP="00AD3C55">
            <w:pPr>
              <w:spacing w:before="60" w:after="60" w:line="288" w:lineRule="auto"/>
              <w:ind w:left="113"/>
              <w:rPr>
                <w:rFonts w:cstheme="minorHAnsi"/>
              </w:rPr>
            </w:pPr>
            <w:r>
              <w:rPr>
                <w:rFonts w:cstheme="minorHAnsi"/>
              </w:rPr>
              <w:t>(tolerance +/- 10 %)</w:t>
            </w:r>
          </w:p>
        </w:tc>
        <w:tc>
          <w:tcPr>
            <w:tcW w:w="1843" w:type="dxa"/>
          </w:tcPr>
          <w:p w14:paraId="12AB2383" w14:textId="77777777" w:rsidR="00AD3C55" w:rsidRPr="00E6653C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  <w:tc>
          <w:tcPr>
            <w:tcW w:w="2971" w:type="dxa"/>
          </w:tcPr>
          <w:p w14:paraId="4A7E2671" w14:textId="77777777" w:rsidR="00AD3C55" w:rsidRPr="00E6653C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</w:tr>
      <w:tr w:rsidR="00AD3C55" w:rsidRPr="005D1B32" w14:paraId="62268BD2" w14:textId="77777777" w:rsidTr="00B93AE7">
        <w:tc>
          <w:tcPr>
            <w:tcW w:w="4537" w:type="dxa"/>
          </w:tcPr>
          <w:p w14:paraId="76139BCF" w14:textId="6266C0C5" w:rsidR="00AD3C55" w:rsidRPr="00E6653C" w:rsidRDefault="00AD3C55" w:rsidP="00AD3C55">
            <w:pPr>
              <w:spacing w:before="60" w:after="60" w:line="288" w:lineRule="auto"/>
              <w:ind w:left="113"/>
              <w:rPr>
                <w:rFonts w:cstheme="minorHAnsi"/>
              </w:rPr>
            </w:pPr>
            <w:r w:rsidRPr="00956168">
              <w:t>terénní převod 4</w:t>
            </w:r>
            <w:r w:rsidR="001F27A9">
              <w:t xml:space="preserve"> </w:t>
            </w:r>
            <w:r w:rsidRPr="00956168">
              <w:t>x</w:t>
            </w:r>
            <w:r w:rsidR="001F27A9">
              <w:t xml:space="preserve"> </w:t>
            </w:r>
            <w:r w:rsidRPr="00956168">
              <w:t>4</w:t>
            </w:r>
          </w:p>
        </w:tc>
        <w:tc>
          <w:tcPr>
            <w:tcW w:w="1843" w:type="dxa"/>
          </w:tcPr>
          <w:p w14:paraId="694D3C46" w14:textId="77777777" w:rsidR="00AD3C55" w:rsidRPr="005D1B32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971" w:type="dxa"/>
          </w:tcPr>
          <w:p w14:paraId="530E2ECF" w14:textId="77777777" w:rsidR="00AD3C55" w:rsidRPr="005D1B32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  <w:color w:val="FF0000"/>
              </w:rPr>
            </w:pPr>
          </w:p>
        </w:tc>
      </w:tr>
      <w:tr w:rsidR="00AD3C55" w:rsidRPr="005D1B32" w14:paraId="6AD2166C" w14:textId="77777777" w:rsidTr="00B93AE7">
        <w:tc>
          <w:tcPr>
            <w:tcW w:w="4537" w:type="dxa"/>
          </w:tcPr>
          <w:p w14:paraId="2EC94738" w14:textId="62D76674" w:rsidR="00AD3C55" w:rsidRPr="00E6653C" w:rsidRDefault="00AD3C55" w:rsidP="00AD3C55">
            <w:pPr>
              <w:spacing w:before="60" w:after="60" w:line="288" w:lineRule="auto"/>
              <w:ind w:left="113"/>
              <w:rPr>
                <w:rFonts w:cstheme="minorHAnsi"/>
              </w:rPr>
            </w:pPr>
            <w:r w:rsidRPr="00956168">
              <w:t xml:space="preserve">výkon motoru </w:t>
            </w:r>
            <w:r>
              <w:t>mi</w:t>
            </w:r>
            <w:r w:rsidR="001F27A9">
              <w:t>n</w:t>
            </w:r>
            <w:r>
              <w:t>. 110 kW</w:t>
            </w:r>
          </w:p>
        </w:tc>
        <w:tc>
          <w:tcPr>
            <w:tcW w:w="1843" w:type="dxa"/>
          </w:tcPr>
          <w:p w14:paraId="7ABDF58C" w14:textId="762F2423" w:rsidR="00AD3C55" w:rsidRPr="005D1B32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971" w:type="dxa"/>
          </w:tcPr>
          <w:p w14:paraId="648203A1" w14:textId="77777777" w:rsidR="00AD3C55" w:rsidRPr="005D1B32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  <w:color w:val="FF0000"/>
              </w:rPr>
            </w:pPr>
          </w:p>
        </w:tc>
      </w:tr>
      <w:tr w:rsidR="00AD3C55" w:rsidRPr="005D1B32" w14:paraId="0F7AF9E2" w14:textId="77777777" w:rsidTr="00B93AE7">
        <w:tc>
          <w:tcPr>
            <w:tcW w:w="4537" w:type="dxa"/>
          </w:tcPr>
          <w:p w14:paraId="2E934926" w14:textId="5605A4D8" w:rsidR="00AD3C55" w:rsidRPr="00E6653C" w:rsidRDefault="00AD3C55" w:rsidP="00AD3C55">
            <w:pPr>
              <w:spacing w:before="60" w:after="60" w:line="288" w:lineRule="auto"/>
              <w:ind w:left="113"/>
              <w:rPr>
                <w:rFonts w:cstheme="minorHAnsi"/>
              </w:rPr>
            </w:pPr>
            <w:r w:rsidRPr="00956168">
              <w:t>uzávěrka zadního diferenciálu</w:t>
            </w:r>
          </w:p>
        </w:tc>
        <w:tc>
          <w:tcPr>
            <w:tcW w:w="1843" w:type="dxa"/>
          </w:tcPr>
          <w:p w14:paraId="636A15D0" w14:textId="098A3F11" w:rsidR="00AD3C55" w:rsidRPr="005D1B32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971" w:type="dxa"/>
          </w:tcPr>
          <w:p w14:paraId="77D3B2B0" w14:textId="77777777" w:rsidR="00AD3C55" w:rsidRPr="005D1B32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  <w:color w:val="FF0000"/>
              </w:rPr>
            </w:pPr>
          </w:p>
        </w:tc>
      </w:tr>
      <w:tr w:rsidR="00AD3C55" w:rsidRPr="005D1B32" w14:paraId="504AB917" w14:textId="77777777" w:rsidTr="00B93AE7">
        <w:tc>
          <w:tcPr>
            <w:tcW w:w="4537" w:type="dxa"/>
          </w:tcPr>
          <w:p w14:paraId="63A3E329" w14:textId="43D027EB" w:rsidR="00AD3C55" w:rsidRPr="00E6653C" w:rsidRDefault="00AD3C55" w:rsidP="00AD3C55">
            <w:pPr>
              <w:spacing w:before="60" w:after="60" w:line="288" w:lineRule="auto"/>
              <w:ind w:left="113"/>
              <w:rPr>
                <w:rFonts w:cstheme="minorHAnsi"/>
              </w:rPr>
            </w:pPr>
            <w:r w:rsidRPr="00956168">
              <w:t>pětistupňová převodovka</w:t>
            </w:r>
          </w:p>
        </w:tc>
        <w:tc>
          <w:tcPr>
            <w:tcW w:w="1843" w:type="dxa"/>
          </w:tcPr>
          <w:p w14:paraId="214E9428" w14:textId="77777777" w:rsidR="00AD3C55" w:rsidRPr="005D1B32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971" w:type="dxa"/>
          </w:tcPr>
          <w:p w14:paraId="5E968A76" w14:textId="77777777" w:rsidR="00AD3C55" w:rsidRPr="005D1B32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  <w:color w:val="FF0000"/>
              </w:rPr>
            </w:pPr>
          </w:p>
        </w:tc>
      </w:tr>
      <w:tr w:rsidR="00AD3C55" w:rsidRPr="005D1B32" w14:paraId="1DFFBA7E" w14:textId="77777777" w:rsidTr="00B93AE7">
        <w:tc>
          <w:tcPr>
            <w:tcW w:w="4537" w:type="dxa"/>
          </w:tcPr>
          <w:p w14:paraId="59BA0650" w14:textId="2455DDC1" w:rsidR="00AD3C55" w:rsidRPr="00E6653C" w:rsidRDefault="00AD3C55" w:rsidP="00AD3C55">
            <w:pPr>
              <w:spacing w:before="60" w:after="60" w:line="288" w:lineRule="auto"/>
              <w:ind w:left="113"/>
              <w:rPr>
                <w:rFonts w:cstheme="minorHAnsi"/>
              </w:rPr>
            </w:pPr>
            <w:r w:rsidRPr="00956168">
              <w:t>operativní omezovač rychlosti vozidla</w:t>
            </w:r>
          </w:p>
        </w:tc>
        <w:tc>
          <w:tcPr>
            <w:tcW w:w="1843" w:type="dxa"/>
          </w:tcPr>
          <w:p w14:paraId="5091189B" w14:textId="77777777" w:rsidR="00AD3C55" w:rsidRPr="005D1B32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971" w:type="dxa"/>
          </w:tcPr>
          <w:p w14:paraId="6969E193" w14:textId="77777777" w:rsidR="00AD3C55" w:rsidRPr="005D1B32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  <w:color w:val="FF0000"/>
              </w:rPr>
            </w:pPr>
          </w:p>
        </w:tc>
      </w:tr>
      <w:tr w:rsidR="00AD3C55" w:rsidRPr="00F76562" w14:paraId="2AE9F269" w14:textId="1F10BA53" w:rsidTr="00B93AE7">
        <w:tc>
          <w:tcPr>
            <w:tcW w:w="4537" w:type="dxa"/>
          </w:tcPr>
          <w:p w14:paraId="1F85749D" w14:textId="77F39D8E" w:rsidR="00AD3C55" w:rsidRPr="00F76562" w:rsidRDefault="00AD3C55" w:rsidP="00AD3C55">
            <w:pPr>
              <w:spacing w:before="60" w:after="60" w:line="288" w:lineRule="auto"/>
              <w:ind w:left="113"/>
              <w:rPr>
                <w:rFonts w:cstheme="minorHAnsi"/>
              </w:rPr>
            </w:pPr>
            <w:r w:rsidRPr="00956168">
              <w:t>hydraulický posilovač řízení</w:t>
            </w:r>
          </w:p>
        </w:tc>
        <w:tc>
          <w:tcPr>
            <w:tcW w:w="1843" w:type="dxa"/>
          </w:tcPr>
          <w:p w14:paraId="5DD7627B" w14:textId="0465D3E3" w:rsidR="00AD3C55" w:rsidRPr="00F76562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  <w:tc>
          <w:tcPr>
            <w:tcW w:w="2971" w:type="dxa"/>
          </w:tcPr>
          <w:p w14:paraId="5FC8B21B" w14:textId="77777777" w:rsidR="00AD3C55" w:rsidRPr="00F76562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</w:tr>
      <w:tr w:rsidR="00AD3C55" w:rsidRPr="00F76562" w14:paraId="20F481B5" w14:textId="3165993D" w:rsidTr="00B93AE7">
        <w:tc>
          <w:tcPr>
            <w:tcW w:w="4537" w:type="dxa"/>
          </w:tcPr>
          <w:p w14:paraId="5955BAB6" w14:textId="38EAEC0B" w:rsidR="00AD3C55" w:rsidRPr="00F76562" w:rsidRDefault="00AD3C55" w:rsidP="00AD3C55">
            <w:pPr>
              <w:spacing w:before="60" w:after="60" w:line="288" w:lineRule="auto"/>
              <w:ind w:left="113"/>
              <w:rPr>
                <w:rFonts w:cstheme="minorHAnsi"/>
              </w:rPr>
            </w:pPr>
            <w:r w:rsidRPr="00956168">
              <w:t>dvouokruhové brzdy</w:t>
            </w:r>
          </w:p>
        </w:tc>
        <w:tc>
          <w:tcPr>
            <w:tcW w:w="1843" w:type="dxa"/>
          </w:tcPr>
          <w:p w14:paraId="48E8AAFD" w14:textId="76104C1C" w:rsidR="00AD3C55" w:rsidRPr="00F76562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  <w:tc>
          <w:tcPr>
            <w:tcW w:w="2971" w:type="dxa"/>
          </w:tcPr>
          <w:p w14:paraId="21B4946D" w14:textId="77777777" w:rsidR="00AD3C55" w:rsidRPr="00F76562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</w:tr>
      <w:tr w:rsidR="00AD3C55" w:rsidRPr="005D1B32" w14:paraId="106B499A" w14:textId="27AED637" w:rsidTr="00B93AE7">
        <w:tc>
          <w:tcPr>
            <w:tcW w:w="4537" w:type="dxa"/>
          </w:tcPr>
          <w:p w14:paraId="362D5619" w14:textId="4C6D21BB" w:rsidR="00AD3C55" w:rsidRPr="00B93AE7" w:rsidRDefault="00AD3C55" w:rsidP="00AD3C55">
            <w:pPr>
              <w:spacing w:before="60" w:after="60" w:line="288" w:lineRule="auto"/>
              <w:ind w:left="113"/>
              <w:rPr>
                <w:rFonts w:cstheme="minorHAnsi"/>
              </w:rPr>
            </w:pPr>
            <w:r w:rsidRPr="00956168">
              <w:t>ovládání nástaveb integrovaných do vozidla</w:t>
            </w:r>
          </w:p>
        </w:tc>
        <w:tc>
          <w:tcPr>
            <w:tcW w:w="1843" w:type="dxa"/>
          </w:tcPr>
          <w:p w14:paraId="044CC697" w14:textId="15C96DD0" w:rsidR="00AD3C55" w:rsidRPr="00B93AE7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  <w:tc>
          <w:tcPr>
            <w:tcW w:w="2971" w:type="dxa"/>
          </w:tcPr>
          <w:p w14:paraId="795CD3CB" w14:textId="77777777" w:rsidR="00AD3C55" w:rsidRPr="00B93AE7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</w:tr>
      <w:tr w:rsidR="00AD3C55" w:rsidRPr="005D1B32" w14:paraId="34A411DA" w14:textId="7F4924B1" w:rsidTr="00B93AE7">
        <w:tc>
          <w:tcPr>
            <w:tcW w:w="4537" w:type="dxa"/>
          </w:tcPr>
          <w:p w14:paraId="79904328" w14:textId="3CEA00F0" w:rsidR="00AD3C55" w:rsidRPr="00B93AE7" w:rsidRDefault="00AD3C55" w:rsidP="00AD3C55">
            <w:pPr>
              <w:spacing w:before="60" w:after="60" w:line="288" w:lineRule="auto"/>
              <w:ind w:left="113"/>
              <w:rPr>
                <w:rFonts w:cstheme="minorHAnsi"/>
              </w:rPr>
            </w:pPr>
            <w:r w:rsidRPr="00956168">
              <w:t>optimální rychlost 90 km/hod</w:t>
            </w:r>
          </w:p>
        </w:tc>
        <w:tc>
          <w:tcPr>
            <w:tcW w:w="1843" w:type="dxa"/>
          </w:tcPr>
          <w:p w14:paraId="2E6D5D61" w14:textId="32B8BEE6" w:rsidR="00AD3C55" w:rsidRPr="00B93AE7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  <w:tc>
          <w:tcPr>
            <w:tcW w:w="2971" w:type="dxa"/>
          </w:tcPr>
          <w:p w14:paraId="34118A52" w14:textId="77777777" w:rsidR="00AD3C55" w:rsidRPr="00B93AE7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</w:tr>
      <w:tr w:rsidR="00AD3C55" w:rsidRPr="005D1B32" w14:paraId="102E37B0" w14:textId="1FF4348C" w:rsidTr="00B93AE7">
        <w:tc>
          <w:tcPr>
            <w:tcW w:w="4537" w:type="dxa"/>
          </w:tcPr>
          <w:p w14:paraId="2D6BB3F5" w14:textId="4F56390D" w:rsidR="00AD3C55" w:rsidRPr="00B93AE7" w:rsidRDefault="00AD3C55" w:rsidP="00AD3C55">
            <w:pPr>
              <w:spacing w:before="60" w:after="60" w:line="288" w:lineRule="auto"/>
              <w:ind w:left="113"/>
              <w:rPr>
                <w:rFonts w:cstheme="minorHAnsi"/>
              </w:rPr>
            </w:pPr>
            <w:r w:rsidRPr="00956168">
              <w:t>varovné značení</w:t>
            </w:r>
          </w:p>
        </w:tc>
        <w:tc>
          <w:tcPr>
            <w:tcW w:w="1843" w:type="dxa"/>
          </w:tcPr>
          <w:p w14:paraId="17E39094" w14:textId="6F13C015" w:rsidR="00AD3C55" w:rsidRPr="00B93AE7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  <w:tc>
          <w:tcPr>
            <w:tcW w:w="2971" w:type="dxa"/>
          </w:tcPr>
          <w:p w14:paraId="7690A0A5" w14:textId="77777777" w:rsidR="00AD3C55" w:rsidRPr="00B93AE7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</w:tr>
      <w:tr w:rsidR="00AD3C55" w:rsidRPr="005D1B32" w14:paraId="370DD5C4" w14:textId="77777777" w:rsidTr="00B93AE7">
        <w:tc>
          <w:tcPr>
            <w:tcW w:w="4537" w:type="dxa"/>
          </w:tcPr>
          <w:p w14:paraId="1038F5B4" w14:textId="28CE82F7" w:rsidR="00AD3C55" w:rsidRPr="00956168" w:rsidRDefault="00AD3C55" w:rsidP="00AD3C55">
            <w:pPr>
              <w:spacing w:before="60" w:after="60" w:line="288" w:lineRule="auto"/>
              <w:ind w:left="113"/>
            </w:pPr>
            <w:r w:rsidRPr="00956168">
              <w:t>další standardní výbava včetně výkonného topení a výstražného majáku</w:t>
            </w:r>
          </w:p>
        </w:tc>
        <w:tc>
          <w:tcPr>
            <w:tcW w:w="1843" w:type="dxa"/>
          </w:tcPr>
          <w:p w14:paraId="7436A8C5" w14:textId="77777777" w:rsidR="00AD3C55" w:rsidRPr="00B93AE7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  <w:tc>
          <w:tcPr>
            <w:tcW w:w="2971" w:type="dxa"/>
          </w:tcPr>
          <w:p w14:paraId="6FF5781D" w14:textId="77777777" w:rsidR="00AD3C55" w:rsidRPr="00B93AE7" w:rsidRDefault="00AD3C55" w:rsidP="00AD3C55">
            <w:pPr>
              <w:spacing w:before="60" w:after="60" w:line="288" w:lineRule="auto"/>
              <w:ind w:left="113"/>
              <w:jc w:val="center"/>
              <w:rPr>
                <w:rFonts w:cstheme="minorHAnsi"/>
              </w:rPr>
            </w:pPr>
          </w:p>
        </w:tc>
      </w:tr>
    </w:tbl>
    <w:p w14:paraId="43D719D3" w14:textId="77777777" w:rsidR="00E868B9" w:rsidRPr="00D303F7" w:rsidRDefault="00E868B9" w:rsidP="00E868B9">
      <w:pPr>
        <w:pStyle w:val="Bezmezer"/>
        <w:rPr>
          <w:rFonts w:cstheme="minorHAnsi"/>
        </w:rPr>
      </w:pPr>
    </w:p>
    <w:p w14:paraId="565D4821" w14:textId="2D6FD9FB" w:rsidR="00267065" w:rsidRDefault="00267065">
      <w:pPr>
        <w:rPr>
          <w:rFonts w:cstheme="minorHAnsi"/>
          <w:u w:val="single"/>
        </w:rPr>
      </w:pPr>
    </w:p>
    <w:p w14:paraId="42ABAF09" w14:textId="77777777" w:rsidR="00F174D8" w:rsidRPr="00F174D8" w:rsidRDefault="00F174D8" w:rsidP="00F174D8">
      <w:pPr>
        <w:spacing w:line="288" w:lineRule="auto"/>
        <w:jc w:val="both"/>
        <w:rPr>
          <w:rFonts w:cstheme="minorHAnsi"/>
        </w:rPr>
      </w:pPr>
      <w:r w:rsidRPr="00F174D8">
        <w:rPr>
          <w:rFonts w:cstheme="minorHAnsi"/>
        </w:rPr>
        <w:t>Zadavatel si vyhrazuje právo ověřit a prověřit údaje uvedené jednotlivými účastníky zadávacího řízení v nabídkách z veřejně dostupných zdrojů či u třetích osob.</w:t>
      </w:r>
    </w:p>
    <w:p w14:paraId="326F4D01" w14:textId="77777777" w:rsidR="00F174D8" w:rsidRDefault="00F174D8" w:rsidP="00F174D8">
      <w:pPr>
        <w:jc w:val="both"/>
        <w:rPr>
          <w:rFonts w:cstheme="minorHAnsi"/>
        </w:rPr>
      </w:pPr>
      <w:r w:rsidRPr="00F174D8">
        <w:rPr>
          <w:rFonts w:cstheme="minorHAnsi"/>
        </w:rPr>
        <w:t>Zájemce musí na vyžádání zadavatele doložit pravdivost uváděných parametrů originální technickou dokumentací výrobce či jiným doložitelným způsobem. Pokud tak neučiní ve lhůtě stanovené dodavatelem, bude ze zadávacího řízení vyloučen.</w:t>
      </w:r>
    </w:p>
    <w:p w14:paraId="29FFCEC3" w14:textId="77777777" w:rsidR="00F174D8" w:rsidRPr="00F174D8" w:rsidRDefault="00F174D8" w:rsidP="00F174D8">
      <w:pPr>
        <w:jc w:val="both"/>
        <w:rPr>
          <w:rFonts w:cstheme="minorHAnsi"/>
        </w:rPr>
      </w:pPr>
    </w:p>
    <w:p w14:paraId="72E9E7D1" w14:textId="77777777" w:rsidR="00F174D8" w:rsidRPr="00F174D8" w:rsidRDefault="00F174D8" w:rsidP="00F174D8">
      <w:pPr>
        <w:rPr>
          <w:rFonts w:cstheme="minorHAnsi"/>
        </w:rPr>
      </w:pPr>
    </w:p>
    <w:p w14:paraId="126F2F92" w14:textId="5D9F4DBC" w:rsidR="00F174D8" w:rsidRPr="00F174D8" w:rsidRDefault="00F174D8" w:rsidP="00F174D8">
      <w:pPr>
        <w:rPr>
          <w:rFonts w:cstheme="minorHAnsi"/>
        </w:rPr>
      </w:pPr>
      <w:r w:rsidRPr="00F174D8">
        <w:rPr>
          <w:rFonts w:cstheme="minorHAnsi"/>
        </w:rPr>
        <w:t>V ………………………………….dne …………...</w:t>
      </w:r>
      <w:r>
        <w:rPr>
          <w:rFonts w:cstheme="minorHAnsi"/>
        </w:rPr>
        <w:t>..............</w:t>
      </w:r>
    </w:p>
    <w:p w14:paraId="4E80A438" w14:textId="77777777" w:rsidR="00F174D8" w:rsidRPr="00F174D8" w:rsidRDefault="00F174D8" w:rsidP="00F174D8">
      <w:pPr>
        <w:rPr>
          <w:rFonts w:cstheme="minorHAnsi"/>
        </w:rPr>
      </w:pPr>
    </w:p>
    <w:p w14:paraId="3828CA51" w14:textId="77777777" w:rsidR="00F174D8" w:rsidRPr="00F174D8" w:rsidRDefault="00F174D8" w:rsidP="00F174D8">
      <w:pPr>
        <w:rPr>
          <w:rFonts w:cstheme="minorHAnsi"/>
        </w:rPr>
      </w:pPr>
      <w:r w:rsidRPr="00F174D8">
        <w:rPr>
          <w:rFonts w:cstheme="minorHAnsi"/>
        </w:rPr>
        <w:t xml:space="preserve">                                                                                                               </w:t>
      </w:r>
    </w:p>
    <w:p w14:paraId="0FE65454" w14:textId="77777777" w:rsidR="00F174D8" w:rsidRPr="00F174D8" w:rsidRDefault="00F174D8" w:rsidP="00F174D8">
      <w:pPr>
        <w:rPr>
          <w:rFonts w:cstheme="minorHAnsi"/>
        </w:rPr>
      </w:pPr>
    </w:p>
    <w:p w14:paraId="123DD842" w14:textId="77777777" w:rsidR="00F174D8" w:rsidRPr="00F174D8" w:rsidRDefault="00F174D8" w:rsidP="00F174D8">
      <w:pPr>
        <w:spacing w:after="0"/>
        <w:rPr>
          <w:rFonts w:cstheme="minorHAnsi"/>
        </w:rPr>
      </w:pPr>
      <w:r w:rsidRPr="00F174D8">
        <w:rPr>
          <w:rFonts w:cstheme="minorHAnsi"/>
        </w:rPr>
        <w:tab/>
      </w:r>
      <w:r w:rsidRPr="00F174D8">
        <w:rPr>
          <w:rFonts w:cstheme="minorHAnsi"/>
        </w:rPr>
        <w:tab/>
      </w:r>
      <w:r w:rsidRPr="00F174D8">
        <w:rPr>
          <w:rFonts w:cstheme="minorHAnsi"/>
        </w:rPr>
        <w:tab/>
      </w:r>
      <w:r w:rsidRPr="00F174D8">
        <w:rPr>
          <w:rFonts w:cstheme="minorHAnsi"/>
        </w:rPr>
        <w:tab/>
      </w:r>
      <w:r w:rsidRPr="00F174D8">
        <w:rPr>
          <w:rFonts w:cstheme="minorHAnsi"/>
        </w:rPr>
        <w:tab/>
      </w:r>
      <w:r w:rsidRPr="00F174D8">
        <w:rPr>
          <w:rFonts w:cstheme="minorHAnsi"/>
        </w:rPr>
        <w:tab/>
      </w:r>
      <w:r w:rsidRPr="00F174D8">
        <w:rPr>
          <w:rFonts w:cstheme="minorHAnsi"/>
        </w:rPr>
        <w:tab/>
        <w:t>…………………………………………………………..</w:t>
      </w:r>
    </w:p>
    <w:p w14:paraId="699E293A" w14:textId="1C30FE68" w:rsidR="00F174D8" w:rsidRPr="00F174D8" w:rsidRDefault="00F174D8" w:rsidP="00F174D8">
      <w:pPr>
        <w:spacing w:after="0"/>
        <w:rPr>
          <w:rFonts w:cstheme="minorHAnsi"/>
        </w:rPr>
      </w:pPr>
      <w:r w:rsidRPr="00F174D8">
        <w:rPr>
          <w:rFonts w:cstheme="minorHAnsi"/>
        </w:rPr>
        <w:tab/>
      </w:r>
      <w:r w:rsidRPr="00F174D8">
        <w:rPr>
          <w:rFonts w:cstheme="minorHAnsi"/>
        </w:rPr>
        <w:tab/>
      </w:r>
      <w:r w:rsidRPr="00F174D8">
        <w:rPr>
          <w:rFonts w:cstheme="minorHAnsi"/>
        </w:rPr>
        <w:tab/>
      </w:r>
      <w:r w:rsidRPr="00F174D8">
        <w:rPr>
          <w:rFonts w:cstheme="minorHAnsi"/>
        </w:rPr>
        <w:tab/>
      </w:r>
      <w:r w:rsidRPr="00F174D8">
        <w:rPr>
          <w:rFonts w:cstheme="minorHAnsi"/>
        </w:rPr>
        <w:tab/>
      </w:r>
      <w:r w:rsidRPr="00F174D8">
        <w:rPr>
          <w:rFonts w:cstheme="minorHAnsi"/>
        </w:rPr>
        <w:tab/>
      </w:r>
      <w:r w:rsidRPr="00F174D8">
        <w:rPr>
          <w:rFonts w:cstheme="minorHAnsi"/>
        </w:rPr>
        <w:tab/>
      </w:r>
      <w:r w:rsidR="00AD3C55" w:rsidRPr="00F174D8">
        <w:rPr>
          <w:rFonts w:cstheme="minorHAnsi"/>
        </w:rPr>
        <w:t>P</w:t>
      </w:r>
      <w:r w:rsidRPr="00F174D8">
        <w:rPr>
          <w:rFonts w:cstheme="minorHAnsi"/>
        </w:rPr>
        <w:t>odpi</w:t>
      </w:r>
      <w:r w:rsidR="00AD3C55">
        <w:rPr>
          <w:rFonts w:cstheme="minorHAnsi"/>
        </w:rPr>
        <w:t>s osoby oprávněné jednat za účastníka</w:t>
      </w:r>
    </w:p>
    <w:p w14:paraId="73A07A52" w14:textId="77777777" w:rsidR="00F174D8" w:rsidRPr="00F174D8" w:rsidRDefault="00F174D8" w:rsidP="00F174D8">
      <w:pPr>
        <w:spacing w:after="0"/>
        <w:rPr>
          <w:rFonts w:cstheme="minorHAnsi"/>
        </w:rPr>
      </w:pPr>
    </w:p>
    <w:p w14:paraId="40742491" w14:textId="77777777" w:rsidR="00F174D8" w:rsidRPr="00D303F7" w:rsidRDefault="00F174D8" w:rsidP="006C5954">
      <w:pPr>
        <w:spacing w:before="120" w:after="120" w:line="288" w:lineRule="auto"/>
        <w:jc w:val="both"/>
        <w:rPr>
          <w:rFonts w:cstheme="minorHAnsi"/>
        </w:rPr>
      </w:pPr>
    </w:p>
    <w:sectPr w:rsidR="00F174D8" w:rsidRPr="00D303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C8CC1" w14:textId="77777777" w:rsidR="00635AA6" w:rsidRDefault="00635AA6" w:rsidP="008A72AE">
      <w:pPr>
        <w:spacing w:after="0" w:line="240" w:lineRule="auto"/>
      </w:pPr>
      <w:r>
        <w:separator/>
      </w:r>
    </w:p>
  </w:endnote>
  <w:endnote w:type="continuationSeparator" w:id="0">
    <w:p w14:paraId="1163758F" w14:textId="77777777" w:rsidR="00635AA6" w:rsidRDefault="00635AA6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Cambria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94620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B416C61" w14:textId="5A6A8EA4" w:rsidR="00D303F7" w:rsidRDefault="00D303F7">
            <w:pPr>
              <w:pStyle w:val="Zpat"/>
              <w:jc w:val="center"/>
            </w:pPr>
            <w:r w:rsidRPr="00D303F7">
              <w:rPr>
                <w:sz w:val="20"/>
                <w:szCs w:val="20"/>
              </w:rPr>
              <w:t xml:space="preserve">Stránka </w:t>
            </w:r>
            <w:r w:rsidRPr="00D303F7">
              <w:rPr>
                <w:bCs/>
                <w:sz w:val="20"/>
                <w:szCs w:val="20"/>
              </w:rPr>
              <w:fldChar w:fldCharType="begin"/>
            </w:r>
            <w:r w:rsidRPr="00D303F7">
              <w:rPr>
                <w:bCs/>
                <w:sz w:val="20"/>
                <w:szCs w:val="20"/>
              </w:rPr>
              <w:instrText>PAGE</w:instrText>
            </w:r>
            <w:r w:rsidRPr="00D303F7">
              <w:rPr>
                <w:bCs/>
                <w:sz w:val="20"/>
                <w:szCs w:val="20"/>
              </w:rPr>
              <w:fldChar w:fldCharType="separate"/>
            </w:r>
            <w:r w:rsidR="008233A4">
              <w:rPr>
                <w:bCs/>
                <w:noProof/>
                <w:sz w:val="20"/>
                <w:szCs w:val="20"/>
              </w:rPr>
              <w:t>3</w:t>
            </w:r>
            <w:r w:rsidRPr="00D303F7">
              <w:rPr>
                <w:bCs/>
                <w:sz w:val="20"/>
                <w:szCs w:val="20"/>
              </w:rPr>
              <w:fldChar w:fldCharType="end"/>
            </w:r>
            <w:r w:rsidRPr="00D303F7">
              <w:rPr>
                <w:sz w:val="20"/>
                <w:szCs w:val="20"/>
              </w:rPr>
              <w:t xml:space="preserve"> z </w:t>
            </w:r>
            <w:r w:rsidRPr="00D303F7">
              <w:rPr>
                <w:bCs/>
                <w:sz w:val="20"/>
                <w:szCs w:val="20"/>
              </w:rPr>
              <w:fldChar w:fldCharType="begin"/>
            </w:r>
            <w:r w:rsidRPr="00D303F7">
              <w:rPr>
                <w:bCs/>
                <w:sz w:val="20"/>
                <w:szCs w:val="20"/>
              </w:rPr>
              <w:instrText>NUMPAGES</w:instrText>
            </w:r>
            <w:r w:rsidRPr="00D303F7">
              <w:rPr>
                <w:bCs/>
                <w:sz w:val="20"/>
                <w:szCs w:val="20"/>
              </w:rPr>
              <w:fldChar w:fldCharType="separate"/>
            </w:r>
            <w:r w:rsidR="008233A4">
              <w:rPr>
                <w:bCs/>
                <w:noProof/>
                <w:sz w:val="20"/>
                <w:szCs w:val="20"/>
              </w:rPr>
              <w:t>3</w:t>
            </w:r>
            <w:r w:rsidRPr="00D303F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7E774F8" w14:textId="77777777" w:rsidR="00D303F7" w:rsidRDefault="00D303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6E43D" w14:textId="77777777" w:rsidR="00635AA6" w:rsidRDefault="00635AA6" w:rsidP="008A72AE">
      <w:pPr>
        <w:spacing w:after="0" w:line="240" w:lineRule="auto"/>
      </w:pPr>
      <w:r>
        <w:separator/>
      </w:r>
    </w:p>
  </w:footnote>
  <w:footnote w:type="continuationSeparator" w:id="0">
    <w:p w14:paraId="0718F880" w14:textId="77777777" w:rsidR="00635AA6" w:rsidRDefault="00635AA6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DB509" w14:textId="77777777" w:rsidR="00F87D0E" w:rsidRDefault="00F87D0E">
    <w:pPr>
      <w:pStyle w:val="Zhlav"/>
    </w:pPr>
  </w:p>
  <w:p w14:paraId="1F16DFBB" w14:textId="77777777" w:rsidR="00F87D0E" w:rsidRDefault="00F87D0E">
    <w:pPr>
      <w:pStyle w:val="Zhlav"/>
    </w:pPr>
  </w:p>
  <w:p w14:paraId="4B91CB05" w14:textId="77777777" w:rsidR="00F87D0E" w:rsidRDefault="00F87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3E661D"/>
    <w:multiLevelType w:val="hybridMultilevel"/>
    <w:tmpl w:val="841242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05D19"/>
    <w:multiLevelType w:val="hybridMultilevel"/>
    <w:tmpl w:val="959291A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1564E"/>
    <w:multiLevelType w:val="hybridMultilevel"/>
    <w:tmpl w:val="6BA65B2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4AD80895"/>
    <w:multiLevelType w:val="hybridMultilevel"/>
    <w:tmpl w:val="BC4C4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68641A0A"/>
    <w:multiLevelType w:val="hybridMultilevel"/>
    <w:tmpl w:val="34DA198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E21CE"/>
    <w:multiLevelType w:val="hybridMultilevel"/>
    <w:tmpl w:val="2410C444"/>
    <w:lvl w:ilvl="0" w:tplc="040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43331">
    <w:abstractNumId w:val="9"/>
  </w:num>
  <w:num w:numId="2" w16cid:durableId="322051655">
    <w:abstractNumId w:val="0"/>
  </w:num>
  <w:num w:numId="3" w16cid:durableId="1910261060">
    <w:abstractNumId w:val="3"/>
  </w:num>
  <w:num w:numId="4" w16cid:durableId="712929222">
    <w:abstractNumId w:val="10"/>
  </w:num>
  <w:num w:numId="5" w16cid:durableId="522747105">
    <w:abstractNumId w:val="7"/>
  </w:num>
  <w:num w:numId="6" w16cid:durableId="224294896">
    <w:abstractNumId w:val="2"/>
  </w:num>
  <w:num w:numId="7" w16cid:durableId="1272126073">
    <w:abstractNumId w:val="0"/>
  </w:num>
  <w:num w:numId="8" w16cid:durableId="1080717291">
    <w:abstractNumId w:val="0"/>
  </w:num>
  <w:num w:numId="9" w16cid:durableId="597297274">
    <w:abstractNumId w:val="13"/>
  </w:num>
  <w:num w:numId="10" w16cid:durableId="976687665">
    <w:abstractNumId w:val="1"/>
  </w:num>
  <w:num w:numId="11" w16cid:durableId="18470922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2749701">
    <w:abstractNumId w:val="12"/>
  </w:num>
  <w:num w:numId="13" w16cid:durableId="1530921394">
    <w:abstractNumId w:val="8"/>
  </w:num>
  <w:num w:numId="14" w16cid:durableId="1269236897">
    <w:abstractNumId w:val="5"/>
  </w:num>
  <w:num w:numId="15" w16cid:durableId="542668962">
    <w:abstractNumId w:val="4"/>
  </w:num>
  <w:num w:numId="16" w16cid:durableId="658654806">
    <w:abstractNumId w:val="11"/>
  </w:num>
  <w:num w:numId="17" w16cid:durableId="645472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F4"/>
    <w:rsid w:val="00000C67"/>
    <w:rsid w:val="00011FE4"/>
    <w:rsid w:val="000131CA"/>
    <w:rsid w:val="00060148"/>
    <w:rsid w:val="00072921"/>
    <w:rsid w:val="00093B32"/>
    <w:rsid w:val="000E1ECF"/>
    <w:rsid w:val="000F5337"/>
    <w:rsid w:val="0010186F"/>
    <w:rsid w:val="00105A0F"/>
    <w:rsid w:val="0014653F"/>
    <w:rsid w:val="001673AC"/>
    <w:rsid w:val="00171864"/>
    <w:rsid w:val="001C3CD2"/>
    <w:rsid w:val="001F27A9"/>
    <w:rsid w:val="00223E24"/>
    <w:rsid w:val="00267065"/>
    <w:rsid w:val="002939C9"/>
    <w:rsid w:val="002A2BE9"/>
    <w:rsid w:val="002C08FA"/>
    <w:rsid w:val="003046BC"/>
    <w:rsid w:val="003167A0"/>
    <w:rsid w:val="0032131F"/>
    <w:rsid w:val="0035020D"/>
    <w:rsid w:val="003C3BDE"/>
    <w:rsid w:val="003F4E34"/>
    <w:rsid w:val="00405C0C"/>
    <w:rsid w:val="004154D4"/>
    <w:rsid w:val="004352BF"/>
    <w:rsid w:val="00466E50"/>
    <w:rsid w:val="00467288"/>
    <w:rsid w:val="004948A1"/>
    <w:rsid w:val="004B5731"/>
    <w:rsid w:val="004F6AEF"/>
    <w:rsid w:val="0052021A"/>
    <w:rsid w:val="00544AFE"/>
    <w:rsid w:val="0057067B"/>
    <w:rsid w:val="00582E03"/>
    <w:rsid w:val="00593F50"/>
    <w:rsid w:val="005B5385"/>
    <w:rsid w:val="005C4C42"/>
    <w:rsid w:val="005D1B32"/>
    <w:rsid w:val="005E2355"/>
    <w:rsid w:val="005F7C6B"/>
    <w:rsid w:val="00616B6E"/>
    <w:rsid w:val="00635AA6"/>
    <w:rsid w:val="00642CEC"/>
    <w:rsid w:val="00662651"/>
    <w:rsid w:val="00681B57"/>
    <w:rsid w:val="0069652C"/>
    <w:rsid w:val="006A21D8"/>
    <w:rsid w:val="006C5954"/>
    <w:rsid w:val="006D4FD5"/>
    <w:rsid w:val="006E419D"/>
    <w:rsid w:val="006E63C7"/>
    <w:rsid w:val="00702439"/>
    <w:rsid w:val="007C0C40"/>
    <w:rsid w:val="007C5765"/>
    <w:rsid w:val="007D323D"/>
    <w:rsid w:val="008233A4"/>
    <w:rsid w:val="00836D7B"/>
    <w:rsid w:val="00853725"/>
    <w:rsid w:val="008A6012"/>
    <w:rsid w:val="008A72AE"/>
    <w:rsid w:val="008F67F2"/>
    <w:rsid w:val="008F76A1"/>
    <w:rsid w:val="009279AC"/>
    <w:rsid w:val="009A7713"/>
    <w:rsid w:val="00A37C6A"/>
    <w:rsid w:val="00A54438"/>
    <w:rsid w:val="00A572CB"/>
    <w:rsid w:val="00AB0AE8"/>
    <w:rsid w:val="00AC1108"/>
    <w:rsid w:val="00AD3C55"/>
    <w:rsid w:val="00AF1622"/>
    <w:rsid w:val="00AF3F9D"/>
    <w:rsid w:val="00B13CC9"/>
    <w:rsid w:val="00B40EF4"/>
    <w:rsid w:val="00B44A49"/>
    <w:rsid w:val="00B53160"/>
    <w:rsid w:val="00B57959"/>
    <w:rsid w:val="00B93AE7"/>
    <w:rsid w:val="00BB02C2"/>
    <w:rsid w:val="00BD1274"/>
    <w:rsid w:val="00BD2B7C"/>
    <w:rsid w:val="00BF58E3"/>
    <w:rsid w:val="00C70132"/>
    <w:rsid w:val="00C7795B"/>
    <w:rsid w:val="00CD0F00"/>
    <w:rsid w:val="00CF6CC3"/>
    <w:rsid w:val="00D01C96"/>
    <w:rsid w:val="00D23936"/>
    <w:rsid w:val="00D303F7"/>
    <w:rsid w:val="00D70A88"/>
    <w:rsid w:val="00D75041"/>
    <w:rsid w:val="00D97893"/>
    <w:rsid w:val="00DB7B36"/>
    <w:rsid w:val="00DC26B1"/>
    <w:rsid w:val="00DD4828"/>
    <w:rsid w:val="00DE4C62"/>
    <w:rsid w:val="00DE527B"/>
    <w:rsid w:val="00E06160"/>
    <w:rsid w:val="00E6653C"/>
    <w:rsid w:val="00E84838"/>
    <w:rsid w:val="00E868B9"/>
    <w:rsid w:val="00EB0D8A"/>
    <w:rsid w:val="00ED7D65"/>
    <w:rsid w:val="00F066CD"/>
    <w:rsid w:val="00F174D8"/>
    <w:rsid w:val="00F56EA1"/>
    <w:rsid w:val="00F745D0"/>
    <w:rsid w:val="00F76562"/>
    <w:rsid w:val="00F87D0E"/>
    <w:rsid w:val="00F912EA"/>
    <w:rsid w:val="00FD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670CA"/>
  <w15:docId w15:val="{E711B5AE-9C1C-42A4-ACE0-3E29A5E0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B32"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011FE4"/>
    <w:rPr>
      <w:i/>
      <w:iCs/>
    </w:rPr>
  </w:style>
  <w:style w:type="character" w:customStyle="1" w:styleId="apple-converted-space">
    <w:name w:val="apple-converted-space"/>
    <w:basedOn w:val="Standardnpsmoodstavce"/>
    <w:rsid w:val="00011FE4"/>
  </w:style>
  <w:style w:type="character" w:customStyle="1" w:styleId="help">
    <w:name w:val="help"/>
    <w:basedOn w:val="Standardnpsmoodstavce"/>
    <w:rsid w:val="00011FE4"/>
  </w:style>
  <w:style w:type="paragraph" w:customStyle="1" w:styleId="Default">
    <w:name w:val="Default"/>
    <w:rsid w:val="00C701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Michal Pelc</cp:lastModifiedBy>
  <cp:revision>14</cp:revision>
  <dcterms:created xsi:type="dcterms:W3CDTF">2024-03-25T10:58:00Z</dcterms:created>
  <dcterms:modified xsi:type="dcterms:W3CDTF">2024-04-03T11:23:00Z</dcterms:modified>
</cp:coreProperties>
</file>